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C07A0B" w14:textId="5C7082E9" w:rsidR="007C5D63" w:rsidRDefault="007C5D63" w:rsidP="00743501">
      <w:pPr>
        <w:pStyle w:val="a3"/>
      </w:pPr>
    </w:p>
    <w:p w14:paraId="7B087FDE" w14:textId="77777777" w:rsidR="00C07F68" w:rsidRDefault="00C07F68" w:rsidP="00743501">
      <w:pPr>
        <w:pStyle w:val="a3"/>
      </w:pPr>
      <w:bookmarkStart w:id="0" w:name="_Toc531722643"/>
    </w:p>
    <w:p w14:paraId="76722B52" w14:textId="77777777" w:rsidR="00C07F68" w:rsidRDefault="00C07F68" w:rsidP="00743501">
      <w:pPr>
        <w:pStyle w:val="a3"/>
      </w:pPr>
    </w:p>
    <w:p w14:paraId="10C0DF70" w14:textId="31457FCD" w:rsidR="00C07F68" w:rsidRDefault="00C07F68" w:rsidP="00743501">
      <w:pPr>
        <w:pStyle w:val="a3"/>
      </w:pPr>
    </w:p>
    <w:p w14:paraId="5244B05E" w14:textId="302ED845" w:rsidR="00EA5576" w:rsidRDefault="00EA5576" w:rsidP="00EA5576"/>
    <w:p w14:paraId="0BE7FEA9" w14:textId="77777777" w:rsidR="00EA5576" w:rsidRPr="00EA5576" w:rsidRDefault="00EA5576" w:rsidP="00EA5576"/>
    <w:p w14:paraId="635B0D78" w14:textId="14F4DCA2" w:rsidR="002069BE" w:rsidRDefault="002069BE" w:rsidP="00743501">
      <w:pPr>
        <w:pStyle w:val="a3"/>
      </w:pPr>
      <w:bookmarkStart w:id="1" w:name="_Toc531722992"/>
      <w:r>
        <w:rPr>
          <w:rFonts w:hint="eastAsia"/>
        </w:rPr>
        <w:t>塞尔</w:t>
      </w:r>
      <w:r>
        <w:rPr>
          <w:rFonts w:hint="eastAsia"/>
        </w:rPr>
        <w:t>We</w:t>
      </w:r>
      <w:r>
        <w:t>b</w:t>
      </w:r>
      <w:r>
        <w:rPr>
          <w:rFonts w:hint="eastAsia"/>
        </w:rPr>
        <w:t>服务性能</w:t>
      </w:r>
      <w:r w:rsidR="000713E7">
        <w:rPr>
          <w:rFonts w:hint="eastAsia"/>
        </w:rPr>
        <w:t>压测说明</w:t>
      </w:r>
      <w:bookmarkEnd w:id="0"/>
      <w:bookmarkEnd w:id="1"/>
    </w:p>
    <w:p w14:paraId="211EE58B" w14:textId="3958D2BF" w:rsidR="006C5130" w:rsidRDefault="006C5130" w:rsidP="006C5130"/>
    <w:p w14:paraId="1F99CDA5" w14:textId="6A72E7C3" w:rsidR="006C5130" w:rsidRDefault="006C5130" w:rsidP="006C5130"/>
    <w:p w14:paraId="55322637" w14:textId="7FF0E7EA" w:rsidR="006C5130" w:rsidRDefault="006C5130" w:rsidP="006C5130"/>
    <w:p w14:paraId="57FDF757" w14:textId="45069DD8" w:rsidR="006C5130" w:rsidRDefault="006C5130" w:rsidP="006C5130"/>
    <w:p w14:paraId="29E24E1F" w14:textId="69DBCF41" w:rsidR="006C5130" w:rsidRDefault="006C5130" w:rsidP="006C5130"/>
    <w:p w14:paraId="30AAE235" w14:textId="3A468A53" w:rsidR="006C5130" w:rsidRDefault="006C5130" w:rsidP="006C5130"/>
    <w:p w14:paraId="3F355C7B" w14:textId="7D29BBB6" w:rsidR="00FB0A7E" w:rsidRDefault="00FB0A7E" w:rsidP="006C5130"/>
    <w:p w14:paraId="45133DF0" w14:textId="0E3BEDBE" w:rsidR="00FB0A7E" w:rsidRDefault="00FB0A7E" w:rsidP="006C5130"/>
    <w:p w14:paraId="2C1C456D" w14:textId="53A0314D" w:rsidR="00FB0A7E" w:rsidRDefault="00FB0A7E" w:rsidP="006C5130"/>
    <w:p w14:paraId="4390347C" w14:textId="0E3A46E7" w:rsidR="00FB0A7E" w:rsidRDefault="00FB0A7E" w:rsidP="006C5130"/>
    <w:p w14:paraId="6CBEB4D4" w14:textId="6B2C0999" w:rsidR="00FB0A7E" w:rsidRDefault="00FB0A7E" w:rsidP="006C5130"/>
    <w:p w14:paraId="137911AB" w14:textId="26A793EE" w:rsidR="00FB0A7E" w:rsidRDefault="00FB0A7E" w:rsidP="006C5130"/>
    <w:p w14:paraId="05E2DDE4" w14:textId="6B6731CB" w:rsidR="00FB0A7E" w:rsidRDefault="00FB0A7E" w:rsidP="006C5130"/>
    <w:p w14:paraId="70EE1AE6" w14:textId="798AE7F5" w:rsidR="00FB0A7E" w:rsidRDefault="00FB0A7E" w:rsidP="006C5130"/>
    <w:p w14:paraId="60F18C53" w14:textId="77777777" w:rsidR="00FB0A7E" w:rsidRPr="00FB0A7E" w:rsidRDefault="00FB0A7E" w:rsidP="006C5130"/>
    <w:p w14:paraId="0122454C" w14:textId="1AC92025" w:rsidR="006C5130" w:rsidRDefault="006C5130" w:rsidP="006C5130"/>
    <w:p w14:paraId="30E2F360" w14:textId="0D9F773E" w:rsidR="006C5130" w:rsidRDefault="006C5130" w:rsidP="006C5130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B85795" w14:paraId="48CDEE51" w14:textId="77777777" w:rsidTr="0031471D">
        <w:tc>
          <w:tcPr>
            <w:tcW w:w="2840" w:type="dxa"/>
            <w:shd w:val="clear" w:color="auto" w:fill="365F91" w:themeFill="accent1" w:themeFillShade="BF"/>
          </w:tcPr>
          <w:p w14:paraId="5ECFB9FC" w14:textId="719D66C5" w:rsidR="00B85795" w:rsidRPr="00377583" w:rsidRDefault="00B85795" w:rsidP="0031471D">
            <w:pPr>
              <w:jc w:val="center"/>
              <w:rPr>
                <w:b/>
                <w:color w:val="E36C0A" w:themeColor="accent6" w:themeShade="BF"/>
              </w:rPr>
            </w:pPr>
            <w:r w:rsidRPr="00377583">
              <w:rPr>
                <w:rFonts w:hint="eastAsia"/>
                <w:b/>
                <w:color w:val="E36C0A" w:themeColor="accent6" w:themeShade="BF"/>
              </w:rPr>
              <w:t>版本内容</w:t>
            </w:r>
          </w:p>
        </w:tc>
        <w:tc>
          <w:tcPr>
            <w:tcW w:w="2841" w:type="dxa"/>
            <w:shd w:val="clear" w:color="auto" w:fill="365F91" w:themeFill="accent1" w:themeFillShade="BF"/>
          </w:tcPr>
          <w:p w14:paraId="621EE258" w14:textId="4A139004" w:rsidR="00B85795" w:rsidRPr="00377583" w:rsidRDefault="00B85795" w:rsidP="0031471D">
            <w:pPr>
              <w:jc w:val="center"/>
              <w:rPr>
                <w:b/>
                <w:color w:val="E36C0A" w:themeColor="accent6" w:themeShade="BF"/>
              </w:rPr>
            </w:pPr>
            <w:r w:rsidRPr="00377583">
              <w:rPr>
                <w:rFonts w:hint="eastAsia"/>
                <w:b/>
                <w:color w:val="E36C0A" w:themeColor="accent6" w:themeShade="BF"/>
              </w:rPr>
              <w:t>作者</w:t>
            </w:r>
          </w:p>
        </w:tc>
        <w:tc>
          <w:tcPr>
            <w:tcW w:w="2841" w:type="dxa"/>
            <w:shd w:val="clear" w:color="auto" w:fill="365F91" w:themeFill="accent1" w:themeFillShade="BF"/>
          </w:tcPr>
          <w:p w14:paraId="55DE3617" w14:textId="2A318B59" w:rsidR="00B85795" w:rsidRPr="00377583" w:rsidRDefault="00B85795" w:rsidP="0031471D">
            <w:pPr>
              <w:jc w:val="center"/>
              <w:rPr>
                <w:b/>
                <w:color w:val="E36C0A" w:themeColor="accent6" w:themeShade="BF"/>
              </w:rPr>
            </w:pPr>
            <w:r w:rsidRPr="00377583">
              <w:rPr>
                <w:rFonts w:hint="eastAsia"/>
                <w:b/>
                <w:color w:val="E36C0A" w:themeColor="accent6" w:themeShade="BF"/>
              </w:rPr>
              <w:t>编辑时间</w:t>
            </w:r>
          </w:p>
        </w:tc>
      </w:tr>
      <w:tr w:rsidR="00B85795" w14:paraId="6578E4E3" w14:textId="77777777" w:rsidTr="00B85795">
        <w:tc>
          <w:tcPr>
            <w:tcW w:w="2840" w:type="dxa"/>
          </w:tcPr>
          <w:p w14:paraId="1F3C6ABA" w14:textId="0CAD1ED6" w:rsidR="00B85795" w:rsidRDefault="00377583" w:rsidP="0031471D">
            <w:pPr>
              <w:jc w:val="center"/>
            </w:pPr>
            <w:r>
              <w:rPr>
                <w:rFonts w:hint="eastAsia"/>
              </w:rPr>
              <w:t>初版内容</w:t>
            </w:r>
          </w:p>
        </w:tc>
        <w:tc>
          <w:tcPr>
            <w:tcW w:w="2841" w:type="dxa"/>
          </w:tcPr>
          <w:p w14:paraId="6BD7181E" w14:textId="77CF111E" w:rsidR="00B85795" w:rsidRDefault="00377583" w:rsidP="0031471D">
            <w:pPr>
              <w:jc w:val="center"/>
            </w:pPr>
            <w:r>
              <w:rPr>
                <w:rFonts w:hint="eastAsia"/>
              </w:rPr>
              <w:t>水衡</w:t>
            </w:r>
          </w:p>
        </w:tc>
        <w:tc>
          <w:tcPr>
            <w:tcW w:w="2841" w:type="dxa"/>
          </w:tcPr>
          <w:p w14:paraId="35C519BB" w14:textId="316C1C58" w:rsidR="00B85795" w:rsidRDefault="00377583" w:rsidP="0031471D">
            <w:pPr>
              <w:jc w:val="center"/>
            </w:pPr>
            <w:r>
              <w:rPr>
                <w:rFonts w:hint="eastAsia"/>
              </w:rPr>
              <w:t>2</w:t>
            </w:r>
            <w:r>
              <w:t>018/12/4</w:t>
            </w:r>
          </w:p>
        </w:tc>
      </w:tr>
      <w:tr w:rsidR="00B85795" w14:paraId="311D741F" w14:textId="77777777" w:rsidTr="00B85795">
        <w:tc>
          <w:tcPr>
            <w:tcW w:w="2840" w:type="dxa"/>
          </w:tcPr>
          <w:p w14:paraId="69F1BD04" w14:textId="77777777" w:rsidR="00B85795" w:rsidRDefault="00B85795" w:rsidP="0031471D">
            <w:pPr>
              <w:jc w:val="center"/>
            </w:pPr>
          </w:p>
        </w:tc>
        <w:tc>
          <w:tcPr>
            <w:tcW w:w="2841" w:type="dxa"/>
          </w:tcPr>
          <w:p w14:paraId="79ED3983" w14:textId="77777777" w:rsidR="00B85795" w:rsidRDefault="00B85795" w:rsidP="0031471D">
            <w:pPr>
              <w:jc w:val="center"/>
            </w:pPr>
          </w:p>
        </w:tc>
        <w:tc>
          <w:tcPr>
            <w:tcW w:w="2841" w:type="dxa"/>
          </w:tcPr>
          <w:p w14:paraId="1CC4487C" w14:textId="77777777" w:rsidR="00B85795" w:rsidRDefault="00B85795" w:rsidP="0031471D">
            <w:pPr>
              <w:jc w:val="center"/>
            </w:pPr>
          </w:p>
        </w:tc>
      </w:tr>
    </w:tbl>
    <w:p w14:paraId="39AE3AB0" w14:textId="6C0E33C2" w:rsidR="006C5130" w:rsidRDefault="006C5130" w:rsidP="006C5130"/>
    <w:p w14:paraId="77E49C73" w14:textId="1852D51A" w:rsidR="006C5130" w:rsidRDefault="006C5130" w:rsidP="006C5130"/>
    <w:p w14:paraId="509D983F" w14:textId="17086F56" w:rsidR="006C5130" w:rsidRDefault="006C5130" w:rsidP="006C5130"/>
    <w:p w14:paraId="39A3F0FD" w14:textId="6160DCF8" w:rsidR="002A6150" w:rsidRDefault="002A6150" w:rsidP="006C5130"/>
    <w:p w14:paraId="5C0A05BC" w14:textId="078AEFDE" w:rsidR="002A6150" w:rsidRDefault="002A6150" w:rsidP="006C5130"/>
    <w:p w14:paraId="7820C0B5" w14:textId="1B8DCE47" w:rsidR="002A6150" w:rsidRDefault="002A6150" w:rsidP="006C5130"/>
    <w:p w14:paraId="2A2F2A46" w14:textId="6E7586E9" w:rsidR="002A6150" w:rsidRDefault="002A6150" w:rsidP="006C5130"/>
    <w:p w14:paraId="3BDC08E2" w14:textId="034D8CEA" w:rsidR="002A6150" w:rsidRPr="002A6150" w:rsidRDefault="002A6150" w:rsidP="006C5130"/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9301473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70E9C3E" w14:textId="6B497C85" w:rsidR="002A6150" w:rsidRDefault="002A6150">
          <w:pPr>
            <w:pStyle w:val="TOC"/>
          </w:pPr>
          <w:r>
            <w:rPr>
              <w:lang w:val="zh-CN"/>
            </w:rPr>
            <w:t>目录</w:t>
          </w:r>
        </w:p>
        <w:p w14:paraId="70E044B2" w14:textId="2509EE3A" w:rsidR="002402F6" w:rsidRDefault="002A6150">
          <w:pPr>
            <w:pStyle w:val="10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r>
            <w:rPr>
              <w:b/>
              <w:bCs/>
              <w:lang w:val="zh-CN"/>
            </w:rPr>
            <w:fldChar w:fldCharType="begin"/>
          </w:r>
          <w:r>
            <w:rPr>
              <w:b/>
              <w:bCs/>
              <w:lang w:val="zh-CN"/>
            </w:rPr>
            <w:instrText xml:space="preserve"> TOC \o "1-3" \h \z \u </w:instrText>
          </w:r>
          <w:r>
            <w:rPr>
              <w:b/>
              <w:bCs/>
              <w:lang w:val="zh-CN"/>
            </w:rPr>
            <w:fldChar w:fldCharType="separate"/>
          </w:r>
          <w:hyperlink w:anchor="_Toc531722992" w:history="1"/>
        </w:p>
        <w:p w14:paraId="66B860B7" w14:textId="2817DDE2" w:rsidR="002402F6" w:rsidRDefault="00A3508D">
          <w:pPr>
            <w:pStyle w:val="20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531722993" w:history="1">
            <w:r w:rsidR="002402F6" w:rsidRPr="0068108D">
              <w:rPr>
                <w:rStyle w:val="a6"/>
                <w:noProof/>
              </w:rPr>
              <w:t xml:space="preserve">1 </w:t>
            </w:r>
            <w:r w:rsidR="002402F6" w:rsidRPr="0068108D">
              <w:rPr>
                <w:rStyle w:val="a6"/>
                <w:noProof/>
              </w:rPr>
              <w:t>性能压测目的</w:t>
            </w:r>
            <w:r w:rsidR="002402F6">
              <w:rPr>
                <w:noProof/>
                <w:webHidden/>
              </w:rPr>
              <w:tab/>
            </w:r>
            <w:r w:rsidR="002402F6">
              <w:rPr>
                <w:noProof/>
                <w:webHidden/>
              </w:rPr>
              <w:fldChar w:fldCharType="begin"/>
            </w:r>
            <w:r w:rsidR="002402F6">
              <w:rPr>
                <w:noProof/>
                <w:webHidden/>
              </w:rPr>
              <w:instrText xml:space="preserve"> PAGEREF _Toc531722993 \h </w:instrText>
            </w:r>
            <w:r w:rsidR="002402F6">
              <w:rPr>
                <w:noProof/>
                <w:webHidden/>
              </w:rPr>
            </w:r>
            <w:r w:rsidR="002402F6">
              <w:rPr>
                <w:noProof/>
                <w:webHidden/>
              </w:rPr>
              <w:fldChar w:fldCharType="separate"/>
            </w:r>
            <w:r w:rsidR="002402F6">
              <w:rPr>
                <w:noProof/>
                <w:webHidden/>
              </w:rPr>
              <w:t>3</w:t>
            </w:r>
            <w:r w:rsidR="002402F6">
              <w:rPr>
                <w:noProof/>
                <w:webHidden/>
              </w:rPr>
              <w:fldChar w:fldCharType="end"/>
            </w:r>
          </w:hyperlink>
        </w:p>
        <w:p w14:paraId="4A6336A7" w14:textId="67B6AFFA" w:rsidR="002402F6" w:rsidRDefault="00A3508D">
          <w:pPr>
            <w:pStyle w:val="20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531722994" w:history="1">
            <w:r w:rsidR="002402F6" w:rsidRPr="0068108D">
              <w:rPr>
                <w:rStyle w:val="a6"/>
                <w:noProof/>
              </w:rPr>
              <w:t xml:space="preserve">2 </w:t>
            </w:r>
            <w:r w:rsidR="002402F6" w:rsidRPr="0068108D">
              <w:rPr>
                <w:rStyle w:val="a6"/>
                <w:noProof/>
              </w:rPr>
              <w:t>服务无单点</w:t>
            </w:r>
            <w:r w:rsidR="002402F6">
              <w:rPr>
                <w:noProof/>
                <w:webHidden/>
              </w:rPr>
              <w:tab/>
            </w:r>
            <w:r w:rsidR="002402F6">
              <w:rPr>
                <w:noProof/>
                <w:webHidden/>
              </w:rPr>
              <w:fldChar w:fldCharType="begin"/>
            </w:r>
            <w:r w:rsidR="002402F6">
              <w:rPr>
                <w:noProof/>
                <w:webHidden/>
              </w:rPr>
              <w:instrText xml:space="preserve"> PAGEREF _Toc531722994 \h </w:instrText>
            </w:r>
            <w:r w:rsidR="002402F6">
              <w:rPr>
                <w:noProof/>
                <w:webHidden/>
              </w:rPr>
            </w:r>
            <w:r w:rsidR="002402F6">
              <w:rPr>
                <w:noProof/>
                <w:webHidden/>
              </w:rPr>
              <w:fldChar w:fldCharType="separate"/>
            </w:r>
            <w:r w:rsidR="002402F6">
              <w:rPr>
                <w:noProof/>
                <w:webHidden/>
              </w:rPr>
              <w:t>3</w:t>
            </w:r>
            <w:r w:rsidR="002402F6">
              <w:rPr>
                <w:noProof/>
                <w:webHidden/>
              </w:rPr>
              <w:fldChar w:fldCharType="end"/>
            </w:r>
          </w:hyperlink>
        </w:p>
        <w:p w14:paraId="5B348D44" w14:textId="01B43B9E" w:rsidR="002402F6" w:rsidRDefault="00A3508D">
          <w:pPr>
            <w:pStyle w:val="20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531722995" w:history="1">
            <w:r w:rsidR="002402F6" w:rsidRPr="0068108D">
              <w:rPr>
                <w:rStyle w:val="a6"/>
                <w:noProof/>
              </w:rPr>
              <w:t xml:space="preserve">3 </w:t>
            </w:r>
            <w:r w:rsidR="002402F6" w:rsidRPr="0068108D">
              <w:rPr>
                <w:rStyle w:val="a6"/>
                <w:noProof/>
              </w:rPr>
              <w:t>吞吐量指标</w:t>
            </w:r>
            <w:r w:rsidR="002402F6">
              <w:rPr>
                <w:noProof/>
                <w:webHidden/>
              </w:rPr>
              <w:tab/>
            </w:r>
            <w:r w:rsidR="002402F6">
              <w:rPr>
                <w:noProof/>
                <w:webHidden/>
              </w:rPr>
              <w:fldChar w:fldCharType="begin"/>
            </w:r>
            <w:r w:rsidR="002402F6">
              <w:rPr>
                <w:noProof/>
                <w:webHidden/>
              </w:rPr>
              <w:instrText xml:space="preserve"> PAGEREF _Toc531722995 \h </w:instrText>
            </w:r>
            <w:r w:rsidR="002402F6">
              <w:rPr>
                <w:noProof/>
                <w:webHidden/>
              </w:rPr>
            </w:r>
            <w:r w:rsidR="002402F6">
              <w:rPr>
                <w:noProof/>
                <w:webHidden/>
              </w:rPr>
              <w:fldChar w:fldCharType="separate"/>
            </w:r>
            <w:r w:rsidR="002402F6">
              <w:rPr>
                <w:noProof/>
                <w:webHidden/>
              </w:rPr>
              <w:t>4</w:t>
            </w:r>
            <w:r w:rsidR="002402F6">
              <w:rPr>
                <w:noProof/>
                <w:webHidden/>
              </w:rPr>
              <w:fldChar w:fldCharType="end"/>
            </w:r>
          </w:hyperlink>
        </w:p>
        <w:p w14:paraId="0A1C596D" w14:textId="2C2F664D" w:rsidR="002402F6" w:rsidRDefault="00A3508D">
          <w:pPr>
            <w:pStyle w:val="20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531722996" w:history="1">
            <w:r w:rsidR="002402F6" w:rsidRPr="0068108D">
              <w:rPr>
                <w:rStyle w:val="a6"/>
                <w:noProof/>
              </w:rPr>
              <w:t xml:space="preserve">4 </w:t>
            </w:r>
            <w:r w:rsidR="002402F6" w:rsidRPr="0068108D">
              <w:rPr>
                <w:rStyle w:val="a6"/>
                <w:noProof/>
              </w:rPr>
              <w:t>安全措施</w:t>
            </w:r>
            <w:r w:rsidR="002402F6">
              <w:rPr>
                <w:noProof/>
                <w:webHidden/>
              </w:rPr>
              <w:tab/>
            </w:r>
            <w:r w:rsidR="002402F6">
              <w:rPr>
                <w:noProof/>
                <w:webHidden/>
              </w:rPr>
              <w:fldChar w:fldCharType="begin"/>
            </w:r>
            <w:r w:rsidR="002402F6">
              <w:rPr>
                <w:noProof/>
                <w:webHidden/>
              </w:rPr>
              <w:instrText xml:space="preserve"> PAGEREF _Toc531722996 \h </w:instrText>
            </w:r>
            <w:r w:rsidR="002402F6">
              <w:rPr>
                <w:noProof/>
                <w:webHidden/>
              </w:rPr>
            </w:r>
            <w:r w:rsidR="002402F6">
              <w:rPr>
                <w:noProof/>
                <w:webHidden/>
              </w:rPr>
              <w:fldChar w:fldCharType="separate"/>
            </w:r>
            <w:r w:rsidR="002402F6">
              <w:rPr>
                <w:noProof/>
                <w:webHidden/>
              </w:rPr>
              <w:t>7</w:t>
            </w:r>
            <w:r w:rsidR="002402F6">
              <w:rPr>
                <w:noProof/>
                <w:webHidden/>
              </w:rPr>
              <w:fldChar w:fldCharType="end"/>
            </w:r>
          </w:hyperlink>
        </w:p>
        <w:p w14:paraId="7C9F5767" w14:textId="40F92297" w:rsidR="002402F6" w:rsidRDefault="00A3508D">
          <w:pPr>
            <w:pStyle w:val="20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531722997" w:history="1">
            <w:r w:rsidR="002402F6" w:rsidRPr="0068108D">
              <w:rPr>
                <w:rStyle w:val="a6"/>
                <w:noProof/>
              </w:rPr>
              <w:t xml:space="preserve">5 </w:t>
            </w:r>
            <w:r w:rsidR="002402F6" w:rsidRPr="0068108D">
              <w:rPr>
                <w:rStyle w:val="a6"/>
                <w:noProof/>
              </w:rPr>
              <w:t>监控机制</w:t>
            </w:r>
            <w:r w:rsidR="002402F6">
              <w:rPr>
                <w:noProof/>
                <w:webHidden/>
              </w:rPr>
              <w:tab/>
            </w:r>
            <w:r w:rsidR="002402F6">
              <w:rPr>
                <w:noProof/>
                <w:webHidden/>
              </w:rPr>
              <w:fldChar w:fldCharType="begin"/>
            </w:r>
            <w:r w:rsidR="002402F6">
              <w:rPr>
                <w:noProof/>
                <w:webHidden/>
              </w:rPr>
              <w:instrText xml:space="preserve"> PAGEREF _Toc531722997 \h </w:instrText>
            </w:r>
            <w:r w:rsidR="002402F6">
              <w:rPr>
                <w:noProof/>
                <w:webHidden/>
              </w:rPr>
            </w:r>
            <w:r w:rsidR="002402F6">
              <w:rPr>
                <w:noProof/>
                <w:webHidden/>
              </w:rPr>
              <w:fldChar w:fldCharType="separate"/>
            </w:r>
            <w:r w:rsidR="002402F6">
              <w:rPr>
                <w:noProof/>
                <w:webHidden/>
              </w:rPr>
              <w:t>8</w:t>
            </w:r>
            <w:r w:rsidR="002402F6">
              <w:rPr>
                <w:noProof/>
                <w:webHidden/>
              </w:rPr>
              <w:fldChar w:fldCharType="end"/>
            </w:r>
          </w:hyperlink>
        </w:p>
        <w:p w14:paraId="768CB024" w14:textId="754EF37F" w:rsidR="002A6150" w:rsidRDefault="002A6150">
          <w:r>
            <w:rPr>
              <w:b/>
              <w:bCs/>
              <w:lang w:val="zh-CN"/>
            </w:rPr>
            <w:fldChar w:fldCharType="end"/>
          </w:r>
        </w:p>
      </w:sdtContent>
    </w:sdt>
    <w:p w14:paraId="51239312" w14:textId="5CCDFDDE" w:rsidR="002A6150" w:rsidRDefault="002A6150" w:rsidP="006C5130"/>
    <w:p w14:paraId="659126CE" w14:textId="0C8AA207" w:rsidR="002A6150" w:rsidRDefault="002A6150" w:rsidP="006C5130"/>
    <w:p w14:paraId="3D769D51" w14:textId="0A7DFDCD" w:rsidR="002A6150" w:rsidRDefault="002A6150" w:rsidP="006C5130"/>
    <w:p w14:paraId="1E7E5EFE" w14:textId="710EEE9E" w:rsidR="002A6150" w:rsidRDefault="002A6150" w:rsidP="006C5130"/>
    <w:p w14:paraId="64E51404" w14:textId="433DB798" w:rsidR="002A6150" w:rsidRDefault="002A6150" w:rsidP="006C5130"/>
    <w:p w14:paraId="31B90967" w14:textId="22AA7D53" w:rsidR="002A6150" w:rsidRDefault="002A6150" w:rsidP="006C5130"/>
    <w:p w14:paraId="0196A8E1" w14:textId="0BD97D68" w:rsidR="002A6150" w:rsidRDefault="002A6150" w:rsidP="006C5130"/>
    <w:p w14:paraId="31ACC511" w14:textId="4C10EAB0" w:rsidR="002A6150" w:rsidRDefault="002A6150" w:rsidP="006C5130"/>
    <w:p w14:paraId="40084B66" w14:textId="194167F7" w:rsidR="002A6150" w:rsidRDefault="002A6150" w:rsidP="006C5130"/>
    <w:p w14:paraId="7D3E3562" w14:textId="5692FBD1" w:rsidR="002A6150" w:rsidRDefault="002A6150" w:rsidP="006C5130"/>
    <w:p w14:paraId="5FD36DA5" w14:textId="4D224249" w:rsidR="002A6150" w:rsidRDefault="002A6150" w:rsidP="006C5130"/>
    <w:p w14:paraId="3655C136" w14:textId="12E21487" w:rsidR="002A6150" w:rsidRDefault="002A6150" w:rsidP="006C5130"/>
    <w:p w14:paraId="063A45B4" w14:textId="0490C8E3" w:rsidR="002A6150" w:rsidRDefault="002A6150" w:rsidP="006C5130"/>
    <w:p w14:paraId="41774C4F" w14:textId="18B7541C" w:rsidR="002A6150" w:rsidRDefault="002A6150" w:rsidP="006C5130"/>
    <w:p w14:paraId="4C226EBE" w14:textId="5FFF4E2E" w:rsidR="002A6150" w:rsidRDefault="002A6150" w:rsidP="006C5130"/>
    <w:p w14:paraId="60672EC6" w14:textId="717A49A1" w:rsidR="002A6150" w:rsidRDefault="002A6150" w:rsidP="006C5130"/>
    <w:p w14:paraId="7B678E4F" w14:textId="4ECB7166" w:rsidR="002A6150" w:rsidRDefault="002A6150" w:rsidP="006C5130"/>
    <w:p w14:paraId="6DCA23E7" w14:textId="7ED04A8D" w:rsidR="002A6150" w:rsidRDefault="002A6150" w:rsidP="006C5130"/>
    <w:p w14:paraId="17C90A52" w14:textId="169DB273" w:rsidR="002A6150" w:rsidRDefault="002A6150" w:rsidP="006C5130"/>
    <w:p w14:paraId="3AD3A445" w14:textId="6451B146" w:rsidR="002A6150" w:rsidRDefault="002A6150" w:rsidP="006C5130"/>
    <w:p w14:paraId="2D0AABD7" w14:textId="0D6F0FAE" w:rsidR="002A6150" w:rsidRDefault="002A6150" w:rsidP="006C5130"/>
    <w:p w14:paraId="78B93F01" w14:textId="75B2FD6D" w:rsidR="002A6150" w:rsidRDefault="002A6150" w:rsidP="006C5130"/>
    <w:p w14:paraId="6EB1265F" w14:textId="1D19FA62" w:rsidR="002A6150" w:rsidRDefault="002A6150" w:rsidP="006C5130"/>
    <w:p w14:paraId="08A73C6D" w14:textId="12C5C544" w:rsidR="002A6150" w:rsidRDefault="002A6150" w:rsidP="006C5130"/>
    <w:p w14:paraId="482D86DD" w14:textId="159B98DD" w:rsidR="002A6150" w:rsidRDefault="002A6150" w:rsidP="006C5130"/>
    <w:p w14:paraId="0D442231" w14:textId="09E0655B" w:rsidR="002A6150" w:rsidRDefault="002A6150" w:rsidP="006C5130"/>
    <w:p w14:paraId="009D0657" w14:textId="2308E683" w:rsidR="002A6150" w:rsidRDefault="002A6150" w:rsidP="006C5130"/>
    <w:p w14:paraId="277FFE31" w14:textId="74477188" w:rsidR="002A6150" w:rsidRDefault="002A6150" w:rsidP="006C5130"/>
    <w:p w14:paraId="73DB5ACA" w14:textId="4136DAAA" w:rsidR="002A6150" w:rsidRDefault="002A6150" w:rsidP="006C5130"/>
    <w:p w14:paraId="706F7928" w14:textId="7F87E5B8" w:rsidR="002A6150" w:rsidRDefault="002A6150" w:rsidP="006C5130"/>
    <w:p w14:paraId="5B3A3C89" w14:textId="64313D91" w:rsidR="003A7DC4" w:rsidRDefault="003A7DC4" w:rsidP="006C5130"/>
    <w:p w14:paraId="5013CFCC" w14:textId="527DEBCF" w:rsidR="003A7DC4" w:rsidRDefault="003A7DC4" w:rsidP="003A7DC4">
      <w:pPr>
        <w:pStyle w:val="2"/>
      </w:pPr>
      <w:bookmarkStart w:id="2" w:name="_Toc531722993"/>
      <w:r>
        <w:rPr>
          <w:rFonts w:hint="eastAsia"/>
        </w:rPr>
        <w:lastRenderedPageBreak/>
        <w:t>1</w:t>
      </w:r>
      <w:r>
        <w:t xml:space="preserve"> </w:t>
      </w:r>
      <w:proofErr w:type="gramStart"/>
      <w:r>
        <w:rPr>
          <w:rFonts w:hint="eastAsia"/>
        </w:rPr>
        <w:t>性能压测目的</w:t>
      </w:r>
      <w:bookmarkEnd w:id="2"/>
      <w:proofErr w:type="gramEnd"/>
    </w:p>
    <w:p w14:paraId="0644CB1D" w14:textId="7DC905E4" w:rsidR="00D727D8" w:rsidRDefault="00036A2A" w:rsidP="003A7DC4">
      <w:r>
        <w:tab/>
      </w:r>
      <w:r>
        <w:rPr>
          <w:rFonts w:hint="eastAsia"/>
        </w:rPr>
        <w:t>性能</w:t>
      </w:r>
      <w:proofErr w:type="gramStart"/>
      <w:r>
        <w:rPr>
          <w:rFonts w:hint="eastAsia"/>
        </w:rPr>
        <w:t>压测针对</w:t>
      </w:r>
      <w:proofErr w:type="gramEnd"/>
      <w:r>
        <w:rPr>
          <w:rFonts w:hint="eastAsia"/>
        </w:rPr>
        <w:t>塞尔项目</w:t>
      </w:r>
      <w:r>
        <w:rPr>
          <w:rFonts w:hint="eastAsia"/>
        </w:rPr>
        <w:t>Web</w:t>
      </w:r>
      <w:r>
        <w:rPr>
          <w:rFonts w:hint="eastAsia"/>
        </w:rPr>
        <w:t>服务及基础环境进行测试，主要验证</w:t>
      </w:r>
      <w:r>
        <w:rPr>
          <w:rFonts w:hint="eastAsia"/>
        </w:rPr>
        <w:t>We</w:t>
      </w:r>
      <w:r>
        <w:t>b</w:t>
      </w:r>
      <w:r>
        <w:rPr>
          <w:rFonts w:hint="eastAsia"/>
        </w:rPr>
        <w:t>服务整体架构的健壮性及扩展性，</w:t>
      </w:r>
      <w:r w:rsidR="00B53CD1">
        <w:rPr>
          <w:rFonts w:hint="eastAsia"/>
        </w:rPr>
        <w:t>并确定相应性能指标，以确保正式公测时能保证系统的高可靠性</w:t>
      </w:r>
      <w:r w:rsidR="00B80CC9">
        <w:rPr>
          <w:rFonts w:hint="eastAsia"/>
        </w:rPr>
        <w:t>及扩展性</w:t>
      </w:r>
      <w:r w:rsidR="006E52D7">
        <w:rPr>
          <w:rFonts w:hint="eastAsia"/>
        </w:rPr>
        <w:t>。</w:t>
      </w:r>
    </w:p>
    <w:p w14:paraId="6AB3EC73" w14:textId="784372A3" w:rsidR="00D727D8" w:rsidRDefault="00D727D8" w:rsidP="00D727D8">
      <w:pPr>
        <w:ind w:firstLine="420"/>
      </w:pPr>
      <w:r>
        <w:rPr>
          <w:rFonts w:hint="eastAsia"/>
        </w:rPr>
        <w:t>具体从下面几个方面进行</w:t>
      </w:r>
      <w:proofErr w:type="gramStart"/>
      <w:r>
        <w:rPr>
          <w:rFonts w:hint="eastAsia"/>
        </w:rPr>
        <w:t>性能压测</w:t>
      </w:r>
      <w:proofErr w:type="gramEnd"/>
      <w:r>
        <w:t>:</w:t>
      </w:r>
    </w:p>
    <w:p w14:paraId="6157AF9C" w14:textId="494733E5" w:rsidR="00D727D8" w:rsidRDefault="00D727D8" w:rsidP="00D727D8">
      <w:pPr>
        <w:ind w:firstLine="420"/>
      </w:pPr>
      <w:r>
        <w:rPr>
          <w:rFonts w:hint="eastAsia"/>
        </w:rPr>
        <w:t>1</w:t>
      </w:r>
      <w:r>
        <w:t>)</w:t>
      </w:r>
      <w:r w:rsidRPr="00D727D8">
        <w:rPr>
          <w:rFonts w:hint="eastAsia"/>
        </w:rPr>
        <w:t xml:space="preserve"> </w:t>
      </w:r>
      <w:r>
        <w:rPr>
          <w:rFonts w:hint="eastAsia"/>
        </w:rPr>
        <w:t>服务无单点；</w:t>
      </w:r>
    </w:p>
    <w:p w14:paraId="48E63A09" w14:textId="4EC5EFE9" w:rsidR="00D727D8" w:rsidRDefault="00D727D8" w:rsidP="00D727D8">
      <w:pPr>
        <w:ind w:firstLineChars="200" w:firstLine="420"/>
      </w:pPr>
      <w:r>
        <w:rPr>
          <w:rFonts w:hint="eastAsia"/>
        </w:rPr>
        <w:t>2</w:t>
      </w:r>
      <w:r>
        <w:t xml:space="preserve">) </w:t>
      </w:r>
      <w:r>
        <w:rPr>
          <w:rFonts w:hint="eastAsia"/>
        </w:rPr>
        <w:t>吞吐量指标；</w:t>
      </w:r>
    </w:p>
    <w:p w14:paraId="23DF19A2" w14:textId="663F9D10" w:rsidR="00D727D8" w:rsidRDefault="00D727D8" w:rsidP="00D727D8">
      <w:pPr>
        <w:ind w:firstLineChars="200" w:firstLine="420"/>
      </w:pPr>
      <w:r>
        <w:t xml:space="preserve">3) </w:t>
      </w:r>
      <w:r>
        <w:rPr>
          <w:rFonts w:hint="eastAsia"/>
        </w:rPr>
        <w:t>安全措施；</w:t>
      </w:r>
    </w:p>
    <w:p w14:paraId="44FBF4AD" w14:textId="5FC6570D" w:rsidR="00D727D8" w:rsidRDefault="00D727D8" w:rsidP="00D727D8">
      <w:pPr>
        <w:ind w:firstLineChars="200" w:firstLine="420"/>
      </w:pPr>
      <w:r>
        <w:rPr>
          <w:rFonts w:hint="eastAsia"/>
        </w:rPr>
        <w:t>4</w:t>
      </w:r>
      <w:r>
        <w:t xml:space="preserve">) </w:t>
      </w:r>
      <w:r>
        <w:rPr>
          <w:rFonts w:hint="eastAsia"/>
        </w:rPr>
        <w:t>监控</w:t>
      </w:r>
      <w:r w:rsidR="008266AA">
        <w:rPr>
          <w:rFonts w:hint="eastAsia"/>
        </w:rPr>
        <w:t>机制</w:t>
      </w:r>
      <w:r>
        <w:rPr>
          <w:rFonts w:hint="eastAsia"/>
        </w:rPr>
        <w:t>；</w:t>
      </w:r>
    </w:p>
    <w:p w14:paraId="5C32E1F1" w14:textId="534F1AA4" w:rsidR="00D727D8" w:rsidRDefault="00D727D8" w:rsidP="00D727D8">
      <w:pPr>
        <w:ind w:firstLine="420"/>
      </w:pPr>
    </w:p>
    <w:p w14:paraId="72A8F22D" w14:textId="27A91660" w:rsidR="006048A4" w:rsidRPr="006048A4" w:rsidRDefault="006048A4" w:rsidP="006048A4">
      <w:pPr>
        <w:pStyle w:val="2"/>
      </w:pPr>
      <w:bookmarkStart w:id="3" w:name="_Toc531722994"/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服务无单点</w:t>
      </w:r>
      <w:bookmarkEnd w:id="3"/>
    </w:p>
    <w:p w14:paraId="2FEFB28F" w14:textId="33583003" w:rsidR="00D727D8" w:rsidRPr="00BA3F7D" w:rsidRDefault="006048A4" w:rsidP="003A7DC4">
      <w:r>
        <w:tab/>
      </w:r>
      <w:r>
        <w:rPr>
          <w:rFonts w:hint="eastAsia"/>
        </w:rPr>
        <w:t>下图为目前</w:t>
      </w:r>
      <w:r>
        <w:rPr>
          <w:rFonts w:hint="eastAsia"/>
        </w:rPr>
        <w:t>We</w:t>
      </w:r>
      <w:r>
        <w:t>b</w:t>
      </w:r>
      <w:r>
        <w:rPr>
          <w:rFonts w:hint="eastAsia"/>
        </w:rPr>
        <w:t>服务的架构图</w:t>
      </w:r>
      <w:r>
        <w:rPr>
          <w:rFonts w:hint="eastAsia"/>
        </w:rPr>
        <w:t>:</w:t>
      </w:r>
    </w:p>
    <w:p w14:paraId="75219FEA" w14:textId="67DF35CC" w:rsidR="00D727D8" w:rsidRDefault="00C922A8" w:rsidP="003A7DC4">
      <w:r w:rsidRPr="00C922A8">
        <w:rPr>
          <w:noProof/>
        </w:rPr>
        <w:drawing>
          <wp:inline distT="0" distB="0" distL="0" distR="0" wp14:anchorId="79014139" wp14:editId="02C3EA03">
            <wp:extent cx="5274310" cy="4405630"/>
            <wp:effectExtent l="0" t="0" r="2540" b="0"/>
            <wp:docPr id="1" name="图片 1" descr="C:\Users\admin\AppData\Local\Temp\154366082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1543660827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0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FCB24" w14:textId="53C123D4" w:rsidR="00B933EA" w:rsidRDefault="00B933EA" w:rsidP="003A7DC4"/>
    <w:p w14:paraId="338870AE" w14:textId="145795EF" w:rsidR="00B933EA" w:rsidRDefault="00B933EA" w:rsidP="003A7DC4"/>
    <w:p w14:paraId="7F1FB9AD" w14:textId="7F232977" w:rsidR="00B933EA" w:rsidRDefault="00B933EA" w:rsidP="003A7DC4"/>
    <w:p w14:paraId="02FAB1BF" w14:textId="66819512" w:rsidR="00B933EA" w:rsidRDefault="00B933EA" w:rsidP="003A7DC4"/>
    <w:p w14:paraId="1440C596" w14:textId="2CE96911" w:rsidR="00B933EA" w:rsidRDefault="00B933EA" w:rsidP="003A7DC4"/>
    <w:p w14:paraId="11706C26" w14:textId="77777777" w:rsidR="007E6DE5" w:rsidRDefault="007E6DE5" w:rsidP="003A7DC4"/>
    <w:p w14:paraId="4822145A" w14:textId="0927688B" w:rsidR="00C922A8" w:rsidRDefault="00C922A8" w:rsidP="003A7DC4">
      <w:r>
        <w:rPr>
          <w:rFonts w:hint="eastAsia"/>
        </w:rPr>
        <w:lastRenderedPageBreak/>
        <w:t>目前已有</w:t>
      </w:r>
      <w:r>
        <w:rPr>
          <w:rFonts w:hint="eastAsia"/>
        </w:rPr>
        <w:t>W</w:t>
      </w:r>
      <w:r>
        <w:t>eb</w:t>
      </w:r>
      <w:r w:rsidR="00086AB8">
        <w:rPr>
          <w:rFonts w:hint="eastAsia"/>
        </w:rPr>
        <w:t>服务在设计上已无单点问题，架构图中给出对应的扩容方式，在本次测试时需验证下列内容</w:t>
      </w:r>
      <w:r w:rsidR="00201C4A">
        <w:rPr>
          <w:rFonts w:hint="eastAsia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AB2906" w14:paraId="2B0B362D" w14:textId="5EB9D88E" w:rsidTr="00142BCE">
        <w:tc>
          <w:tcPr>
            <w:tcW w:w="2130" w:type="dxa"/>
            <w:shd w:val="clear" w:color="auto" w:fill="A6A6A6" w:themeFill="background1" w:themeFillShade="A6"/>
          </w:tcPr>
          <w:p w14:paraId="2CBE1D6D" w14:textId="77EBE7DB" w:rsidR="00AB2906" w:rsidRPr="00E97B54" w:rsidRDefault="00AB2906" w:rsidP="00E97B54">
            <w:pPr>
              <w:jc w:val="center"/>
              <w:rPr>
                <w:b/>
              </w:rPr>
            </w:pPr>
            <w:r w:rsidRPr="00E97B54">
              <w:rPr>
                <w:rFonts w:hint="eastAsia"/>
                <w:b/>
              </w:rPr>
              <w:t>用例名称</w:t>
            </w:r>
          </w:p>
        </w:tc>
        <w:tc>
          <w:tcPr>
            <w:tcW w:w="2130" w:type="dxa"/>
            <w:shd w:val="clear" w:color="auto" w:fill="A6A6A6" w:themeFill="background1" w:themeFillShade="A6"/>
          </w:tcPr>
          <w:p w14:paraId="147BB2AC" w14:textId="0C0A41C3" w:rsidR="00AB2906" w:rsidRPr="00E97B54" w:rsidRDefault="00AB2906" w:rsidP="00E97B5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环境</w:t>
            </w:r>
          </w:p>
        </w:tc>
        <w:tc>
          <w:tcPr>
            <w:tcW w:w="2131" w:type="dxa"/>
            <w:shd w:val="clear" w:color="auto" w:fill="A6A6A6" w:themeFill="background1" w:themeFillShade="A6"/>
          </w:tcPr>
          <w:p w14:paraId="68821C51" w14:textId="4E398D00" w:rsidR="00AB2906" w:rsidRPr="00E97B54" w:rsidRDefault="00AB2906" w:rsidP="00E97B5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主要行为</w:t>
            </w:r>
          </w:p>
        </w:tc>
        <w:tc>
          <w:tcPr>
            <w:tcW w:w="2131" w:type="dxa"/>
            <w:shd w:val="clear" w:color="auto" w:fill="A6A6A6" w:themeFill="background1" w:themeFillShade="A6"/>
          </w:tcPr>
          <w:p w14:paraId="1AB5A4AB" w14:textId="4FC229EB" w:rsidR="00AB2906" w:rsidRDefault="00AB2906" w:rsidP="00E97B5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验证结果</w:t>
            </w:r>
          </w:p>
        </w:tc>
      </w:tr>
      <w:tr w:rsidR="00AB2906" w14:paraId="0E77246F" w14:textId="457AE8DF" w:rsidTr="00942EE1">
        <w:tc>
          <w:tcPr>
            <w:tcW w:w="2130" w:type="dxa"/>
          </w:tcPr>
          <w:p w14:paraId="682A2AB8" w14:textId="5C58B153" w:rsidR="00AB2906" w:rsidRDefault="00AB2906" w:rsidP="00E97B54">
            <w:pPr>
              <w:jc w:val="center"/>
            </w:pPr>
            <w:r>
              <w:rPr>
                <w:rFonts w:hint="eastAsia"/>
              </w:rPr>
              <w:t>N</w:t>
            </w:r>
            <w:r>
              <w:t>ginx</w:t>
            </w:r>
            <w:r>
              <w:rPr>
                <w:rFonts w:hint="eastAsia"/>
              </w:rPr>
              <w:t>扩容</w:t>
            </w:r>
          </w:p>
        </w:tc>
        <w:tc>
          <w:tcPr>
            <w:tcW w:w="2130" w:type="dxa"/>
          </w:tcPr>
          <w:p w14:paraId="34B5D4E6" w14:textId="1D0CBDA9" w:rsidR="00AB2906" w:rsidRDefault="00AB2906" w:rsidP="00E97B54">
            <w:pPr>
              <w:jc w:val="center"/>
            </w:pPr>
            <w:r>
              <w:rPr>
                <w:rFonts w:hint="eastAsia"/>
              </w:rPr>
              <w:t>在两台硬件上分别部署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</w:t>
            </w:r>
            <w:proofErr w:type="spellStart"/>
            <w:r>
              <w:rPr>
                <w:rFonts w:hint="eastAsia"/>
              </w:rPr>
              <w:t>n</w:t>
            </w:r>
            <w:r>
              <w:t>ginx</w:t>
            </w:r>
            <w:proofErr w:type="spellEnd"/>
            <w:r>
              <w:rPr>
                <w:rFonts w:hint="eastAsia"/>
              </w:rPr>
              <w:t>服务，在</w:t>
            </w:r>
            <w:proofErr w:type="gramStart"/>
            <w:r>
              <w:rPr>
                <w:rFonts w:hint="eastAsia"/>
              </w:rPr>
              <w:t>云服务</w:t>
            </w:r>
            <w:proofErr w:type="gramEnd"/>
            <w:r>
              <w:rPr>
                <w:rFonts w:hint="eastAsia"/>
              </w:rPr>
              <w:t>商处购买负载均衡服务并关联已部署的</w:t>
            </w:r>
            <w:proofErr w:type="spellStart"/>
            <w:r>
              <w:rPr>
                <w:rFonts w:hint="eastAsia"/>
              </w:rPr>
              <w:t>n</w:t>
            </w:r>
            <w:r>
              <w:t>ginx</w:t>
            </w:r>
            <w:proofErr w:type="spellEnd"/>
            <w:r>
              <w:rPr>
                <w:rFonts w:hint="eastAsia"/>
              </w:rPr>
              <w:t xml:space="preserve"> </w:t>
            </w:r>
          </w:p>
        </w:tc>
        <w:tc>
          <w:tcPr>
            <w:tcW w:w="2131" w:type="dxa"/>
          </w:tcPr>
          <w:p w14:paraId="3B57A1DD" w14:textId="6B967843" w:rsidR="00AB2906" w:rsidRDefault="005026A9" w:rsidP="005026A9">
            <w:r>
              <w:rPr>
                <w:rFonts w:hint="eastAsia"/>
              </w:rPr>
              <w:t>1</w:t>
            </w:r>
            <w:r>
              <w:t>.</w:t>
            </w:r>
            <w:r w:rsidR="00AB2906">
              <w:rPr>
                <w:rFonts w:hint="eastAsia"/>
              </w:rPr>
              <w:t>验证扩容后是否能正确分发请求</w:t>
            </w:r>
            <w:r w:rsidR="00AB2906">
              <w:rPr>
                <w:rFonts w:hint="eastAsia"/>
              </w:rPr>
              <w:t>;</w:t>
            </w:r>
          </w:p>
          <w:p w14:paraId="1BC9C8FF" w14:textId="340A737F" w:rsidR="00AB2906" w:rsidRDefault="005026A9" w:rsidP="005026A9">
            <w:r>
              <w:rPr>
                <w:rFonts w:hint="eastAsia"/>
              </w:rPr>
              <w:t>2</w:t>
            </w:r>
            <w:r>
              <w:t>.</w:t>
            </w:r>
            <w:r w:rsidR="00AB2906">
              <w:rPr>
                <w:rFonts w:hint="eastAsia"/>
              </w:rPr>
              <w:t>关闭其中</w:t>
            </w:r>
            <w:r w:rsidR="00AB2906">
              <w:rPr>
                <w:rFonts w:hint="eastAsia"/>
              </w:rPr>
              <w:t>1</w:t>
            </w:r>
            <w:r w:rsidR="00AB2906">
              <w:rPr>
                <w:rFonts w:hint="eastAsia"/>
              </w:rPr>
              <w:t>台</w:t>
            </w:r>
            <w:proofErr w:type="spellStart"/>
            <w:r w:rsidR="00AB2906">
              <w:rPr>
                <w:rFonts w:hint="eastAsia"/>
              </w:rPr>
              <w:t>n</w:t>
            </w:r>
            <w:r w:rsidR="00AB2906">
              <w:t>ginx</w:t>
            </w:r>
            <w:proofErr w:type="spellEnd"/>
            <w:r w:rsidR="00AB2906">
              <w:rPr>
                <w:rFonts w:hint="eastAsia"/>
              </w:rPr>
              <w:t>服务，验证请求是否只分发到正常的</w:t>
            </w:r>
            <w:proofErr w:type="spellStart"/>
            <w:r w:rsidR="00AB2906">
              <w:rPr>
                <w:rFonts w:hint="eastAsia"/>
              </w:rPr>
              <w:t>n</w:t>
            </w:r>
            <w:r w:rsidR="00AB2906">
              <w:t>ginx</w:t>
            </w:r>
            <w:proofErr w:type="spellEnd"/>
            <w:r w:rsidR="00AB2906">
              <w:rPr>
                <w:rFonts w:hint="eastAsia"/>
              </w:rPr>
              <w:t>服务</w:t>
            </w:r>
            <w:r w:rsidR="00AB2906">
              <w:rPr>
                <w:rFonts w:hint="eastAsia"/>
              </w:rPr>
              <w:t>;</w:t>
            </w:r>
          </w:p>
          <w:p w14:paraId="3EB53F4A" w14:textId="55B5605F" w:rsidR="00AB2906" w:rsidRDefault="005026A9" w:rsidP="005026A9">
            <w:r>
              <w:rPr>
                <w:rFonts w:hint="eastAsia"/>
              </w:rPr>
              <w:t>3</w:t>
            </w:r>
            <w:r>
              <w:t>.</w:t>
            </w:r>
            <w:r w:rsidR="00AB2906">
              <w:rPr>
                <w:rFonts w:hint="eastAsia"/>
              </w:rPr>
              <w:t>启动关闭的</w:t>
            </w:r>
            <w:proofErr w:type="spellStart"/>
            <w:r w:rsidR="00AB2906">
              <w:rPr>
                <w:rFonts w:hint="eastAsia"/>
              </w:rPr>
              <w:t>n</w:t>
            </w:r>
            <w:r w:rsidR="00AB2906">
              <w:t>ginx</w:t>
            </w:r>
            <w:proofErr w:type="spellEnd"/>
            <w:r w:rsidR="00AB2906">
              <w:rPr>
                <w:rFonts w:hint="eastAsia"/>
              </w:rPr>
              <w:t>验证分发是否正常</w:t>
            </w:r>
            <w:r w:rsidR="00AB2906">
              <w:t>;</w:t>
            </w:r>
          </w:p>
        </w:tc>
        <w:tc>
          <w:tcPr>
            <w:tcW w:w="2131" w:type="dxa"/>
          </w:tcPr>
          <w:p w14:paraId="1744880F" w14:textId="77777777" w:rsidR="00AB2906" w:rsidRDefault="00AB2906" w:rsidP="00AB2906">
            <w:pPr>
              <w:pStyle w:val="a4"/>
              <w:ind w:left="360" w:firstLineChars="0" w:firstLine="0"/>
            </w:pPr>
          </w:p>
        </w:tc>
      </w:tr>
      <w:tr w:rsidR="00AB2906" w14:paraId="59955DA3" w14:textId="3B246125" w:rsidTr="00942EE1">
        <w:tc>
          <w:tcPr>
            <w:tcW w:w="2130" w:type="dxa"/>
          </w:tcPr>
          <w:p w14:paraId="0A1C42BD" w14:textId="3FE753E1" w:rsidR="00AB2906" w:rsidRDefault="00AB2906" w:rsidP="00E97B54">
            <w:pPr>
              <w:jc w:val="center"/>
            </w:pPr>
            <w:r>
              <w:t>Nginx</w:t>
            </w:r>
            <w:r>
              <w:rPr>
                <w:rFonts w:hint="eastAsia"/>
              </w:rPr>
              <w:t>业务分发</w:t>
            </w:r>
          </w:p>
        </w:tc>
        <w:tc>
          <w:tcPr>
            <w:tcW w:w="2130" w:type="dxa"/>
          </w:tcPr>
          <w:p w14:paraId="79390DB2" w14:textId="37A87422" w:rsidR="00AB2906" w:rsidRDefault="00AB2906" w:rsidP="00E97B54">
            <w:pPr>
              <w:jc w:val="center"/>
            </w:pPr>
            <w:r>
              <w:rPr>
                <w:rFonts w:hint="eastAsia"/>
              </w:rPr>
              <w:t>在</w:t>
            </w:r>
            <w:proofErr w:type="spellStart"/>
            <w:r>
              <w:rPr>
                <w:rFonts w:hint="eastAsia"/>
              </w:rPr>
              <w:t>n</w:t>
            </w:r>
            <w:r>
              <w:t>ginx</w:t>
            </w:r>
            <w:proofErr w:type="spellEnd"/>
            <w:r>
              <w:rPr>
                <w:rFonts w:hint="eastAsia"/>
              </w:rPr>
              <w:t>上配置对应业务分发策略</w:t>
            </w:r>
          </w:p>
        </w:tc>
        <w:tc>
          <w:tcPr>
            <w:tcW w:w="2131" w:type="dxa"/>
          </w:tcPr>
          <w:p w14:paraId="1CCF58FB" w14:textId="4675221B" w:rsidR="00AB2906" w:rsidRDefault="00EE7FB3" w:rsidP="00EE7FB3">
            <w:r>
              <w:rPr>
                <w:rFonts w:hint="eastAsia"/>
              </w:rPr>
              <w:t>1</w:t>
            </w:r>
            <w:r>
              <w:t>.</w:t>
            </w:r>
            <w:r w:rsidR="00AB2906">
              <w:rPr>
                <w:rFonts w:hint="eastAsia"/>
              </w:rPr>
              <w:t>验证业务分发策略是否正确</w:t>
            </w:r>
            <w:r w:rsidR="00AB2906">
              <w:rPr>
                <w:rFonts w:hint="eastAsia"/>
              </w:rPr>
              <w:t>;</w:t>
            </w:r>
          </w:p>
        </w:tc>
        <w:tc>
          <w:tcPr>
            <w:tcW w:w="2131" w:type="dxa"/>
          </w:tcPr>
          <w:p w14:paraId="7DAF9D08" w14:textId="1F58E3D2" w:rsidR="00AB2906" w:rsidRDefault="0084596D" w:rsidP="00AB2906">
            <w:pPr>
              <w:pStyle w:val="a4"/>
              <w:ind w:left="360" w:firstLineChars="0" w:firstLine="0"/>
            </w:pPr>
            <w:r>
              <w:rPr>
                <w:rFonts w:hint="eastAsia"/>
              </w:rPr>
              <w:t>验证正确</w:t>
            </w:r>
          </w:p>
        </w:tc>
      </w:tr>
      <w:tr w:rsidR="00AB2906" w14:paraId="549CF53F" w14:textId="55283EE1" w:rsidTr="00942EE1">
        <w:tc>
          <w:tcPr>
            <w:tcW w:w="2130" w:type="dxa"/>
          </w:tcPr>
          <w:p w14:paraId="0BBD62C3" w14:textId="42271D19" w:rsidR="00AB2906" w:rsidRDefault="00AB2906" w:rsidP="00E97B54">
            <w:pPr>
              <w:jc w:val="center"/>
            </w:pPr>
            <w:r>
              <w:rPr>
                <w:rFonts w:hint="eastAsia"/>
              </w:rPr>
              <w:t>业务服务扩容</w:t>
            </w:r>
          </w:p>
        </w:tc>
        <w:tc>
          <w:tcPr>
            <w:tcW w:w="2130" w:type="dxa"/>
          </w:tcPr>
          <w:p w14:paraId="7B827B4C" w14:textId="5C7C197C" w:rsidR="00AB2906" w:rsidRDefault="00AB2906" w:rsidP="00E97B54">
            <w:pPr>
              <w:jc w:val="center"/>
            </w:pPr>
            <w:r>
              <w:rPr>
                <w:rFonts w:hint="eastAsia"/>
              </w:rPr>
              <w:t>在两台硬件上分别部署</w:t>
            </w:r>
            <w:r>
              <w:t>apache</w:t>
            </w:r>
            <w:r>
              <w:rPr>
                <w:rFonts w:hint="eastAsia"/>
              </w:rPr>
              <w:t>服务并配置好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>List</w:t>
            </w:r>
            <w:r>
              <w:rPr>
                <w:rFonts w:hint="eastAsia"/>
              </w:rPr>
              <w:t>服务</w:t>
            </w:r>
            <w:r>
              <w:rPr>
                <w:rFonts w:hint="eastAsia"/>
              </w:rPr>
              <w:t>,</w:t>
            </w:r>
            <w:r>
              <w:t>1</w:t>
            </w: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>Pay</w:t>
            </w:r>
            <w:r>
              <w:rPr>
                <w:rFonts w:hint="eastAsia"/>
              </w:rPr>
              <w:t>服务</w:t>
            </w:r>
            <w:r>
              <w:rPr>
                <w:rFonts w:hint="eastAsia"/>
              </w:rPr>
              <w:t>,</w:t>
            </w:r>
            <w:r>
              <w:t>1</w:t>
            </w: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>Auth</w:t>
            </w:r>
            <w:r>
              <w:rPr>
                <w:rFonts w:hint="eastAsia"/>
              </w:rPr>
              <w:t>服务</w:t>
            </w:r>
          </w:p>
        </w:tc>
        <w:tc>
          <w:tcPr>
            <w:tcW w:w="2131" w:type="dxa"/>
          </w:tcPr>
          <w:p w14:paraId="47D0C0BA" w14:textId="041A1881" w:rsidR="00AB2906" w:rsidRDefault="00E00AAB" w:rsidP="00E00AAB">
            <w:r>
              <w:rPr>
                <w:rFonts w:hint="eastAsia"/>
              </w:rPr>
              <w:t>1</w:t>
            </w:r>
            <w:r>
              <w:t>.</w:t>
            </w:r>
            <w:r w:rsidR="00AB2906">
              <w:rPr>
                <w:rFonts w:hint="eastAsia"/>
              </w:rPr>
              <w:t>验证扩容后是否能正确分发请求</w:t>
            </w:r>
            <w:r w:rsidR="00AB2906">
              <w:rPr>
                <w:rFonts w:hint="eastAsia"/>
              </w:rPr>
              <w:t>;</w:t>
            </w:r>
          </w:p>
          <w:p w14:paraId="222BFAE3" w14:textId="50194F79" w:rsidR="00AB2906" w:rsidRDefault="00561CA1" w:rsidP="00E00AAB">
            <w:r>
              <w:rPr>
                <w:rFonts w:hint="eastAsia"/>
              </w:rPr>
              <w:t>2</w:t>
            </w:r>
            <w:r>
              <w:t>.</w:t>
            </w:r>
            <w:r w:rsidR="00AB2906">
              <w:rPr>
                <w:rFonts w:hint="eastAsia"/>
              </w:rPr>
              <w:t>关闭其中</w:t>
            </w:r>
            <w:r w:rsidR="00AB2906">
              <w:t>1</w:t>
            </w:r>
            <w:r w:rsidR="00AB2906">
              <w:rPr>
                <w:rFonts w:hint="eastAsia"/>
              </w:rPr>
              <w:t>台</w:t>
            </w:r>
            <w:r w:rsidR="00AB2906">
              <w:rPr>
                <w:rFonts w:hint="eastAsia"/>
              </w:rPr>
              <w:t>a</w:t>
            </w:r>
            <w:r w:rsidR="00AB2906">
              <w:t>pache</w:t>
            </w:r>
            <w:r w:rsidR="00AB2906">
              <w:rPr>
                <w:rFonts w:hint="eastAsia"/>
              </w:rPr>
              <w:t>服务</w:t>
            </w:r>
            <w:r w:rsidR="00AB2906">
              <w:rPr>
                <w:rFonts w:hint="eastAsia"/>
              </w:rPr>
              <w:t>,</w:t>
            </w:r>
            <w:r w:rsidR="00AB2906">
              <w:rPr>
                <w:rFonts w:hint="eastAsia"/>
              </w:rPr>
              <w:t>验证业务请求是否只分发到正常的</w:t>
            </w:r>
            <w:r w:rsidR="00AB2906">
              <w:rPr>
                <w:rFonts w:hint="eastAsia"/>
              </w:rPr>
              <w:t>a</w:t>
            </w:r>
            <w:r w:rsidR="00AB2906">
              <w:t>pache</w:t>
            </w:r>
            <w:r w:rsidR="00AB2906">
              <w:rPr>
                <w:rFonts w:hint="eastAsia"/>
              </w:rPr>
              <w:t>服务</w:t>
            </w:r>
            <w:r w:rsidR="00AB2906">
              <w:rPr>
                <w:rFonts w:hint="eastAsia"/>
              </w:rPr>
              <w:t>;</w:t>
            </w:r>
          </w:p>
          <w:p w14:paraId="57C1161B" w14:textId="2E56BF36" w:rsidR="00AB2906" w:rsidRDefault="00A2676D" w:rsidP="00A2676D">
            <w:r>
              <w:rPr>
                <w:rFonts w:hint="eastAsia"/>
              </w:rPr>
              <w:t>3</w:t>
            </w:r>
            <w:r>
              <w:t>.</w:t>
            </w:r>
            <w:r w:rsidR="00AB2906">
              <w:rPr>
                <w:rFonts w:hint="eastAsia"/>
              </w:rPr>
              <w:t>启动关闭的</w:t>
            </w:r>
            <w:r w:rsidR="00AB2906">
              <w:rPr>
                <w:rFonts w:hint="eastAsia"/>
              </w:rPr>
              <w:t>a</w:t>
            </w:r>
            <w:r w:rsidR="00AB2906">
              <w:t>pache</w:t>
            </w:r>
            <w:r w:rsidR="00AB2906">
              <w:rPr>
                <w:rFonts w:hint="eastAsia"/>
              </w:rPr>
              <w:t>服务验证分发是否正常</w:t>
            </w:r>
            <w:r w:rsidR="00AB2906">
              <w:rPr>
                <w:rFonts w:hint="eastAsia"/>
              </w:rPr>
              <w:t>;</w:t>
            </w:r>
          </w:p>
        </w:tc>
        <w:tc>
          <w:tcPr>
            <w:tcW w:w="2131" w:type="dxa"/>
          </w:tcPr>
          <w:p w14:paraId="76B6C2A6" w14:textId="77777777" w:rsidR="00AB2906" w:rsidRDefault="00662EAB" w:rsidP="00AB2906">
            <w:pPr>
              <w:pStyle w:val="a4"/>
              <w:ind w:left="360" w:firstLineChars="0" w:firstLine="0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验证正确</w:t>
            </w:r>
          </w:p>
          <w:p w14:paraId="029B098B" w14:textId="218D56DA" w:rsidR="00662EAB" w:rsidRDefault="009D3DE6" w:rsidP="00AB2906">
            <w:pPr>
              <w:pStyle w:val="a4"/>
              <w:ind w:left="360" w:firstLineChars="0" w:firstLine="0"/>
            </w:pPr>
            <w:r>
              <w:rPr>
                <w:rFonts w:hint="eastAsia"/>
              </w:rPr>
              <w:t>2</w:t>
            </w:r>
            <w:r w:rsidR="00CB0A0E">
              <w:rPr>
                <w:rFonts w:hint="eastAsia"/>
              </w:rPr>
              <w:t>验证正确</w:t>
            </w:r>
          </w:p>
          <w:p w14:paraId="04012B10" w14:textId="60C9A982" w:rsidR="002B76B6" w:rsidRDefault="002B76B6" w:rsidP="00AB2906">
            <w:pPr>
              <w:pStyle w:val="a4"/>
              <w:ind w:left="360" w:firstLineChars="0" w:firstLine="0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验证正确</w:t>
            </w:r>
          </w:p>
        </w:tc>
      </w:tr>
      <w:tr w:rsidR="00AB2906" w14:paraId="3B5B6164" w14:textId="3BDDB8D0" w:rsidTr="00942EE1">
        <w:tc>
          <w:tcPr>
            <w:tcW w:w="2130" w:type="dxa"/>
          </w:tcPr>
          <w:p w14:paraId="24794C7A" w14:textId="41B7D565" w:rsidR="00AB2906" w:rsidRDefault="00AB2906" w:rsidP="00E97B54">
            <w:pPr>
              <w:jc w:val="center"/>
            </w:pPr>
            <w:r>
              <w:rPr>
                <w:rFonts w:hint="eastAsia"/>
              </w:rPr>
              <w:t>静态文件同步</w:t>
            </w:r>
          </w:p>
        </w:tc>
        <w:tc>
          <w:tcPr>
            <w:tcW w:w="2130" w:type="dxa"/>
          </w:tcPr>
          <w:p w14:paraId="5C77AEF3" w14:textId="6D31F9DB" w:rsidR="00AB2906" w:rsidRDefault="00AB2906" w:rsidP="00E97B54">
            <w:pPr>
              <w:jc w:val="center"/>
            </w:pPr>
            <w:r>
              <w:rPr>
                <w:rFonts w:hint="eastAsia"/>
              </w:rPr>
              <w:t>在一台硬件上部署编辑入口文件的服务，并部署同步入口文件到各</w:t>
            </w:r>
            <w:r>
              <w:rPr>
                <w:rFonts w:hint="eastAsia"/>
              </w:rPr>
              <w:t>List</w:t>
            </w:r>
            <w:r>
              <w:rPr>
                <w:rFonts w:hint="eastAsia"/>
              </w:rPr>
              <w:t>服务的工具</w:t>
            </w:r>
          </w:p>
        </w:tc>
        <w:tc>
          <w:tcPr>
            <w:tcW w:w="2131" w:type="dxa"/>
          </w:tcPr>
          <w:p w14:paraId="1F6B5819" w14:textId="33016BE2" w:rsidR="00AB2906" w:rsidRDefault="00D91E40" w:rsidP="00D91E40">
            <w:r>
              <w:rPr>
                <w:rFonts w:hint="eastAsia"/>
              </w:rPr>
              <w:t>1</w:t>
            </w:r>
            <w:r>
              <w:t>.</w:t>
            </w:r>
            <w:r w:rsidR="00AB2906">
              <w:rPr>
                <w:rFonts w:hint="eastAsia"/>
              </w:rPr>
              <w:t>编辑入口文件检测对应静态文件是否同步到各</w:t>
            </w:r>
            <w:r w:rsidR="00AB2906">
              <w:rPr>
                <w:rFonts w:hint="eastAsia"/>
              </w:rPr>
              <w:t>L</w:t>
            </w:r>
            <w:r w:rsidR="00AB2906">
              <w:t>ist</w:t>
            </w:r>
            <w:r w:rsidR="00AB2906">
              <w:rPr>
                <w:rFonts w:hint="eastAsia"/>
              </w:rPr>
              <w:t>服务；</w:t>
            </w:r>
          </w:p>
          <w:p w14:paraId="767F76D1" w14:textId="093559A5" w:rsidR="00AB2906" w:rsidRDefault="00D91E40" w:rsidP="00D91E40">
            <w:r>
              <w:rPr>
                <w:rFonts w:hint="eastAsia"/>
              </w:rPr>
              <w:t>2</w:t>
            </w:r>
            <w:r>
              <w:t>.</w:t>
            </w:r>
            <w:r w:rsidR="00AB2906">
              <w:rPr>
                <w:rFonts w:hint="eastAsia"/>
              </w:rPr>
              <w:t>检测各</w:t>
            </w:r>
            <w:r w:rsidR="00AB2906">
              <w:rPr>
                <w:rFonts w:hint="eastAsia"/>
              </w:rPr>
              <w:t>L</w:t>
            </w:r>
            <w:r w:rsidR="00AB2906">
              <w:t>ist</w:t>
            </w:r>
            <w:r w:rsidR="00AB2906">
              <w:rPr>
                <w:rFonts w:hint="eastAsia"/>
              </w:rPr>
              <w:t>服务上的静态文件是否正确并且一致</w:t>
            </w:r>
            <w:r w:rsidR="00AB2906">
              <w:rPr>
                <w:rFonts w:hint="eastAsia"/>
              </w:rPr>
              <w:t>;</w:t>
            </w:r>
          </w:p>
        </w:tc>
        <w:tc>
          <w:tcPr>
            <w:tcW w:w="2131" w:type="dxa"/>
          </w:tcPr>
          <w:p w14:paraId="4407DFA6" w14:textId="77777777" w:rsidR="00AB2906" w:rsidRDefault="00AB2906" w:rsidP="00AB2906">
            <w:pPr>
              <w:pStyle w:val="a4"/>
              <w:ind w:left="360" w:firstLineChars="0" w:firstLine="0"/>
            </w:pPr>
          </w:p>
        </w:tc>
      </w:tr>
    </w:tbl>
    <w:p w14:paraId="6BE1B608" w14:textId="1A0EA8EC" w:rsidR="005519D4" w:rsidRDefault="005519D4" w:rsidP="003A7DC4"/>
    <w:p w14:paraId="17A87BE5" w14:textId="57945566" w:rsidR="002B4542" w:rsidRDefault="005519D4" w:rsidP="002B4542">
      <w:pPr>
        <w:pStyle w:val="2"/>
      </w:pPr>
      <w:bookmarkStart w:id="4" w:name="_Toc531722995"/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吞吐量指标</w:t>
      </w:r>
      <w:bookmarkEnd w:id="4"/>
    </w:p>
    <w:p w14:paraId="281247B9" w14:textId="57E369E2" w:rsidR="00FB27D8" w:rsidRDefault="005469D7" w:rsidP="00FB27D8">
      <w:r>
        <w:rPr>
          <w:rFonts w:hint="eastAsia"/>
        </w:rPr>
        <w:t>目前</w:t>
      </w:r>
      <w:r>
        <w:t>Web</w:t>
      </w:r>
      <w:r w:rsidR="00E40DBB">
        <w:rPr>
          <w:rFonts w:hint="eastAsia"/>
        </w:rPr>
        <w:t>服务</w:t>
      </w:r>
      <w:r>
        <w:rPr>
          <w:rFonts w:hint="eastAsia"/>
        </w:rPr>
        <w:t>主要分为下面几种</w:t>
      </w:r>
      <w:r>
        <w:t>:</w:t>
      </w:r>
    </w:p>
    <w:p w14:paraId="2DBE68C9" w14:textId="183F4342" w:rsidR="005469D7" w:rsidRDefault="005469D7" w:rsidP="005469D7">
      <w:pPr>
        <w:pStyle w:val="a4"/>
        <w:numPr>
          <w:ilvl w:val="0"/>
          <w:numId w:val="7"/>
        </w:numPr>
        <w:ind w:firstLineChars="0"/>
      </w:pPr>
      <w:r>
        <w:rPr>
          <w:rFonts w:hint="eastAsia"/>
        </w:rPr>
        <w:t>客户端启动时拉取入口</w:t>
      </w:r>
      <w:r>
        <w:rPr>
          <w:rFonts w:hint="eastAsia"/>
        </w:rPr>
        <w:t>J</w:t>
      </w:r>
      <w:r>
        <w:t>SON</w:t>
      </w:r>
      <w:r>
        <w:rPr>
          <w:rFonts w:hint="eastAsia"/>
        </w:rPr>
        <w:t>文件</w:t>
      </w:r>
      <w:r w:rsidR="005970E9">
        <w:t>;</w:t>
      </w:r>
    </w:p>
    <w:p w14:paraId="4E0401EF" w14:textId="66D513ED" w:rsidR="005970E9" w:rsidRDefault="005970E9" w:rsidP="005469D7">
      <w:pPr>
        <w:pStyle w:val="a4"/>
        <w:numPr>
          <w:ilvl w:val="0"/>
          <w:numId w:val="7"/>
        </w:numPr>
        <w:ind w:firstLineChars="0"/>
      </w:pPr>
      <w:r>
        <w:rPr>
          <w:rFonts w:hint="eastAsia"/>
        </w:rPr>
        <w:t>客户端登陆验证</w:t>
      </w:r>
      <w:r>
        <w:t>;</w:t>
      </w:r>
    </w:p>
    <w:p w14:paraId="176A60F6" w14:textId="5D89D502" w:rsidR="005970E9" w:rsidRDefault="005970E9" w:rsidP="005469D7">
      <w:pPr>
        <w:pStyle w:val="a4"/>
        <w:numPr>
          <w:ilvl w:val="0"/>
          <w:numId w:val="7"/>
        </w:numPr>
        <w:ind w:firstLineChars="0"/>
      </w:pPr>
      <w:r>
        <w:rPr>
          <w:rFonts w:hint="eastAsia"/>
        </w:rPr>
        <w:t>支付</w:t>
      </w:r>
      <w:r w:rsidR="00BF73D1">
        <w:rPr>
          <w:rFonts w:hint="eastAsia"/>
        </w:rPr>
        <w:t>创建订单的后处理</w:t>
      </w:r>
      <w:r w:rsidR="00BF73D1">
        <w:rPr>
          <w:rFonts w:hint="eastAsia"/>
        </w:rPr>
        <w:t>;</w:t>
      </w:r>
    </w:p>
    <w:p w14:paraId="0BBD96C8" w14:textId="0AEDAADC" w:rsidR="00BF73D1" w:rsidRDefault="00BF73D1" w:rsidP="005469D7">
      <w:pPr>
        <w:pStyle w:val="a4"/>
        <w:numPr>
          <w:ilvl w:val="0"/>
          <w:numId w:val="7"/>
        </w:numPr>
        <w:ind w:firstLineChars="0"/>
      </w:pPr>
      <w:proofErr w:type="gramStart"/>
      <w:r>
        <w:rPr>
          <w:rFonts w:hint="eastAsia"/>
        </w:rPr>
        <w:t>支付回</w:t>
      </w:r>
      <w:proofErr w:type="gramEnd"/>
      <w:r>
        <w:rPr>
          <w:rFonts w:hint="eastAsia"/>
        </w:rPr>
        <w:t>调处理</w:t>
      </w:r>
      <w:r>
        <w:rPr>
          <w:rFonts w:hint="eastAsia"/>
        </w:rPr>
        <w:t>;</w:t>
      </w:r>
    </w:p>
    <w:p w14:paraId="5AC07B42" w14:textId="077C9E13" w:rsidR="00370947" w:rsidRDefault="00370947" w:rsidP="00370947"/>
    <w:p w14:paraId="52C8E8B6" w14:textId="77777777" w:rsidR="00791CF1" w:rsidRDefault="00791CF1" w:rsidP="00370947"/>
    <w:p w14:paraId="68F2EF99" w14:textId="16AF6D64" w:rsidR="00956726" w:rsidRDefault="002B4542" w:rsidP="00370947">
      <w:r>
        <w:rPr>
          <w:rFonts w:hint="eastAsia"/>
        </w:rPr>
        <w:t>为了了解各业务性能瓶颈及支持事务上限，需要</w:t>
      </w:r>
      <w:proofErr w:type="gramStart"/>
      <w:r>
        <w:rPr>
          <w:rFonts w:hint="eastAsia"/>
        </w:rPr>
        <w:t>通过压测得出</w:t>
      </w:r>
      <w:proofErr w:type="gramEnd"/>
      <w:r>
        <w:rPr>
          <w:rFonts w:hint="eastAsia"/>
        </w:rPr>
        <w:t>各业务的吞吐量指标。</w:t>
      </w:r>
    </w:p>
    <w:p w14:paraId="63045FCE" w14:textId="6304D681" w:rsidR="002B4542" w:rsidRDefault="002B4542" w:rsidP="00370947">
      <w:r>
        <w:rPr>
          <w:rFonts w:hint="eastAsia"/>
        </w:rPr>
        <w:t>因无实际的业务指标参考，本次</w:t>
      </w:r>
      <w:proofErr w:type="gramStart"/>
      <w:r>
        <w:rPr>
          <w:rFonts w:hint="eastAsia"/>
        </w:rPr>
        <w:t>压测采取</w:t>
      </w:r>
      <w:proofErr w:type="gramEnd"/>
      <w:r>
        <w:rPr>
          <w:rFonts w:hint="eastAsia"/>
        </w:rPr>
        <w:t>预估基础值，然后基于基础</w:t>
      </w:r>
      <w:proofErr w:type="gramStart"/>
      <w:r>
        <w:rPr>
          <w:rFonts w:hint="eastAsia"/>
        </w:rPr>
        <w:t>值按照</w:t>
      </w:r>
      <w:proofErr w:type="gramEnd"/>
      <w:r w:rsidR="00D302DB">
        <w:rPr>
          <w:rFonts w:hint="eastAsia"/>
        </w:rPr>
        <w:t>一定比例</w:t>
      </w:r>
      <w:r>
        <w:rPr>
          <w:rFonts w:hint="eastAsia"/>
        </w:rPr>
        <w:t>进行提升从而得到当前基础标准及瓶颈标准值。</w:t>
      </w:r>
    </w:p>
    <w:p w14:paraId="0797463E" w14:textId="3C18E7F5" w:rsidR="008B1648" w:rsidRDefault="001947D2" w:rsidP="00370947">
      <w:r>
        <w:rPr>
          <w:rFonts w:hint="eastAsia"/>
        </w:rPr>
        <w:t>本次</w:t>
      </w:r>
      <w:proofErr w:type="gramStart"/>
      <w:r>
        <w:rPr>
          <w:rFonts w:hint="eastAsia"/>
        </w:rPr>
        <w:t>压测需</w:t>
      </w:r>
      <w:proofErr w:type="gramEnd"/>
      <w:r>
        <w:rPr>
          <w:rFonts w:hint="eastAsia"/>
        </w:rPr>
        <w:t>预估的吞吐量指标有下面几个</w:t>
      </w:r>
      <w:r>
        <w:rPr>
          <w:rFonts w:hint="eastAsia"/>
        </w:rPr>
        <w:t>:</w:t>
      </w:r>
    </w:p>
    <w:p w14:paraId="228788BC" w14:textId="138EECD8" w:rsidR="00523996" w:rsidRPr="00523996" w:rsidRDefault="00523996" w:rsidP="00370947">
      <w:pPr>
        <w:pStyle w:val="a4"/>
        <w:numPr>
          <w:ilvl w:val="0"/>
          <w:numId w:val="9"/>
        </w:numPr>
        <w:ind w:firstLineChars="0"/>
      </w:pPr>
      <w:r>
        <w:rPr>
          <w:rFonts w:hint="eastAsia"/>
        </w:rPr>
        <w:lastRenderedPageBreak/>
        <w:t>每秒拉取入口</w:t>
      </w:r>
      <w:r>
        <w:rPr>
          <w:rFonts w:hint="eastAsia"/>
        </w:rPr>
        <w:t>j</w:t>
      </w:r>
      <w:r>
        <w:t>son</w:t>
      </w:r>
      <w:r>
        <w:rPr>
          <w:rFonts w:hint="eastAsia"/>
        </w:rPr>
        <w:t>文件的</w:t>
      </w:r>
      <w:r w:rsidR="00753CC9">
        <w:rPr>
          <w:rFonts w:hint="eastAsia"/>
        </w:rPr>
        <w:t>次</w:t>
      </w:r>
      <w:r>
        <w:rPr>
          <w:rFonts w:hint="eastAsia"/>
        </w:rPr>
        <w:t>数</w:t>
      </w:r>
      <w:r>
        <w:rPr>
          <w:rFonts w:hint="eastAsia"/>
        </w:rPr>
        <w:t>(</w:t>
      </w:r>
      <w:r>
        <w:rPr>
          <w:rFonts w:hint="eastAsia"/>
        </w:rPr>
        <w:t>此值可在每秒登陆</w:t>
      </w:r>
      <w:r w:rsidR="00753CC9">
        <w:rPr>
          <w:rFonts w:hint="eastAsia"/>
        </w:rPr>
        <w:t>次</w:t>
      </w:r>
      <w:r>
        <w:rPr>
          <w:rFonts w:hint="eastAsia"/>
        </w:rPr>
        <w:t>数基础上做预估</w:t>
      </w:r>
      <w:r>
        <w:rPr>
          <w:rFonts w:hint="eastAsia"/>
        </w:rPr>
        <w:t>)</w:t>
      </w:r>
      <w:r>
        <w:t>;</w:t>
      </w:r>
    </w:p>
    <w:p w14:paraId="4113C2E7" w14:textId="02ED50A9" w:rsidR="00585889" w:rsidRDefault="001947D2" w:rsidP="00585889">
      <w:pPr>
        <w:pStyle w:val="a4"/>
        <w:numPr>
          <w:ilvl w:val="0"/>
          <w:numId w:val="9"/>
        </w:numPr>
        <w:ind w:firstLineChars="0"/>
      </w:pPr>
      <w:r>
        <w:rPr>
          <w:rFonts w:hint="eastAsia"/>
        </w:rPr>
        <w:t>每秒登陆</w:t>
      </w:r>
      <w:r w:rsidR="00753CC9">
        <w:rPr>
          <w:rFonts w:hint="eastAsia"/>
        </w:rPr>
        <w:t>次</w:t>
      </w:r>
      <w:r>
        <w:rPr>
          <w:rFonts w:hint="eastAsia"/>
        </w:rPr>
        <w:t>数</w:t>
      </w:r>
      <w:r>
        <w:rPr>
          <w:rFonts w:hint="eastAsia"/>
        </w:rPr>
        <w:t>;</w:t>
      </w:r>
    </w:p>
    <w:p w14:paraId="4A58BE41" w14:textId="19854B38" w:rsidR="00585889" w:rsidRDefault="001947D2" w:rsidP="00585889">
      <w:pPr>
        <w:pStyle w:val="a4"/>
        <w:numPr>
          <w:ilvl w:val="0"/>
          <w:numId w:val="9"/>
        </w:numPr>
        <w:ind w:firstLineChars="0"/>
      </w:pPr>
      <w:r>
        <w:rPr>
          <w:rFonts w:hint="eastAsia"/>
        </w:rPr>
        <w:t>每秒创建支付订单</w:t>
      </w:r>
      <w:r w:rsidR="00753CC9">
        <w:rPr>
          <w:rFonts w:hint="eastAsia"/>
        </w:rPr>
        <w:t>次</w:t>
      </w:r>
      <w:r>
        <w:rPr>
          <w:rFonts w:hint="eastAsia"/>
        </w:rPr>
        <w:t>数</w:t>
      </w:r>
      <w:r>
        <w:rPr>
          <w:rFonts w:hint="eastAsia"/>
        </w:rPr>
        <w:t>;</w:t>
      </w:r>
    </w:p>
    <w:p w14:paraId="1E3BF7A8" w14:textId="0296B68E" w:rsidR="00585889" w:rsidRDefault="001947D2" w:rsidP="00585889">
      <w:pPr>
        <w:pStyle w:val="a4"/>
        <w:numPr>
          <w:ilvl w:val="0"/>
          <w:numId w:val="9"/>
        </w:numPr>
        <w:ind w:firstLineChars="0"/>
      </w:pPr>
      <w:r>
        <w:rPr>
          <w:rFonts w:hint="eastAsia"/>
        </w:rPr>
        <w:t>每秒通知支付回调</w:t>
      </w:r>
      <w:r w:rsidR="00753CC9">
        <w:rPr>
          <w:rFonts w:hint="eastAsia"/>
        </w:rPr>
        <w:t>次</w:t>
      </w:r>
      <w:r>
        <w:rPr>
          <w:rFonts w:hint="eastAsia"/>
        </w:rPr>
        <w:t>数</w:t>
      </w:r>
      <w:r>
        <w:rPr>
          <w:rFonts w:hint="eastAsia"/>
        </w:rPr>
        <w:t>;</w:t>
      </w:r>
    </w:p>
    <w:p w14:paraId="225B0916" w14:textId="6BDB2F7D" w:rsidR="00164E3D" w:rsidRDefault="00164E3D" w:rsidP="00164E3D"/>
    <w:p w14:paraId="4AC38DD4" w14:textId="77777777" w:rsidR="00A3703D" w:rsidRDefault="00A3703D" w:rsidP="00A3703D">
      <w:pPr>
        <w:widowControl/>
        <w:jc w:val="left"/>
        <w:rPr>
          <w:rFonts w:eastAsia="宋体" w:cstheme="minorHAnsi"/>
          <w:kern w:val="0"/>
          <w:szCs w:val="21"/>
        </w:rPr>
      </w:pPr>
      <w:proofErr w:type="gramStart"/>
      <w:r>
        <w:rPr>
          <w:rFonts w:eastAsia="宋体" w:cstheme="minorHAnsi" w:hint="eastAsia"/>
          <w:kern w:val="0"/>
          <w:szCs w:val="21"/>
        </w:rPr>
        <w:t>吞吐量压测的</w:t>
      </w:r>
      <w:proofErr w:type="gramEnd"/>
      <w:r>
        <w:rPr>
          <w:rFonts w:eastAsia="宋体" w:cstheme="minorHAnsi" w:hint="eastAsia"/>
          <w:kern w:val="0"/>
          <w:szCs w:val="21"/>
        </w:rPr>
        <w:t>目标</w:t>
      </w:r>
      <w:r>
        <w:rPr>
          <w:rFonts w:eastAsia="宋体" w:cstheme="minorHAnsi" w:hint="eastAsia"/>
          <w:kern w:val="0"/>
          <w:szCs w:val="21"/>
        </w:rPr>
        <w:t>:</w:t>
      </w:r>
    </w:p>
    <w:p w14:paraId="4B24D1A3" w14:textId="77777777" w:rsidR="00A3703D" w:rsidRDefault="00A3703D" w:rsidP="00A3703D">
      <w:pPr>
        <w:pStyle w:val="a4"/>
        <w:widowControl/>
        <w:numPr>
          <w:ilvl w:val="0"/>
          <w:numId w:val="10"/>
        </w:numPr>
        <w:ind w:firstLineChars="0"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要保证满足预估基础指标</w:t>
      </w:r>
      <w:r>
        <w:rPr>
          <w:rFonts w:eastAsia="宋体" w:cstheme="minorHAnsi" w:hint="eastAsia"/>
          <w:kern w:val="0"/>
          <w:szCs w:val="21"/>
        </w:rPr>
        <w:t>;</w:t>
      </w:r>
    </w:p>
    <w:p w14:paraId="5E8B28F7" w14:textId="77777777" w:rsidR="00A3703D" w:rsidRDefault="00A3703D" w:rsidP="00A3703D">
      <w:pPr>
        <w:pStyle w:val="a4"/>
        <w:widowControl/>
        <w:numPr>
          <w:ilvl w:val="0"/>
          <w:numId w:val="10"/>
        </w:numPr>
        <w:ind w:firstLineChars="0"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确定当前硬件环境的瓶颈指标</w:t>
      </w:r>
      <w:r>
        <w:rPr>
          <w:rFonts w:eastAsia="宋体" w:cstheme="minorHAnsi" w:hint="eastAsia"/>
          <w:kern w:val="0"/>
          <w:szCs w:val="21"/>
        </w:rPr>
        <w:t>;</w:t>
      </w:r>
    </w:p>
    <w:p w14:paraId="52B9BD4E" w14:textId="7DD45DF4" w:rsidR="00A3703D" w:rsidRDefault="00A3703D" w:rsidP="00164E3D">
      <w:pPr>
        <w:pStyle w:val="a4"/>
        <w:widowControl/>
        <w:numPr>
          <w:ilvl w:val="0"/>
          <w:numId w:val="10"/>
        </w:numPr>
        <w:ind w:firstLineChars="0"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评估新增硬件带来的扩容量</w:t>
      </w:r>
      <w:r>
        <w:rPr>
          <w:rFonts w:eastAsia="宋体" w:cstheme="minorHAnsi" w:hint="eastAsia"/>
          <w:kern w:val="0"/>
          <w:szCs w:val="21"/>
        </w:rPr>
        <w:t>;</w:t>
      </w:r>
    </w:p>
    <w:p w14:paraId="572562D5" w14:textId="7B2481DB" w:rsidR="00B628D0" w:rsidRPr="00362707" w:rsidRDefault="00A9584A" w:rsidP="00164E3D">
      <w:pPr>
        <w:pStyle w:val="a4"/>
        <w:widowControl/>
        <w:numPr>
          <w:ilvl w:val="0"/>
          <w:numId w:val="10"/>
        </w:numPr>
        <w:ind w:firstLineChars="0"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统计流量宽带信息</w:t>
      </w:r>
      <w:r>
        <w:rPr>
          <w:rFonts w:eastAsia="宋体" w:cstheme="minorHAnsi" w:hint="eastAsia"/>
          <w:kern w:val="0"/>
          <w:szCs w:val="21"/>
        </w:rPr>
        <w:t>;</w:t>
      </w:r>
    </w:p>
    <w:p w14:paraId="2DDB2267" w14:textId="77777777" w:rsidR="00A3703D" w:rsidRDefault="00A3703D" w:rsidP="00164E3D"/>
    <w:p w14:paraId="74D4661E" w14:textId="49EC82E5" w:rsidR="0066034D" w:rsidRDefault="002B4542" w:rsidP="001947D2">
      <w:pPr>
        <w:widowControl/>
        <w:jc w:val="left"/>
        <w:rPr>
          <w:rFonts w:cstheme="minorHAnsi"/>
        </w:rPr>
      </w:pPr>
      <w:r>
        <w:rPr>
          <w:rFonts w:hint="eastAsia"/>
        </w:rPr>
        <w:t>在</w:t>
      </w:r>
      <w:r w:rsidR="00164E3D">
        <w:rPr>
          <w:rFonts w:hint="eastAsia"/>
        </w:rPr>
        <w:t>给出具体指标</w:t>
      </w:r>
      <w:r>
        <w:rPr>
          <w:rFonts w:hint="eastAsia"/>
        </w:rPr>
        <w:t>之前给出</w:t>
      </w:r>
      <w:r w:rsidR="001947D2">
        <w:rPr>
          <w:rFonts w:hint="eastAsia"/>
        </w:rPr>
        <w:t>一个原则</w:t>
      </w:r>
      <w:r w:rsidR="008B1C45">
        <w:rPr>
          <w:rFonts w:hint="eastAsia"/>
        </w:rPr>
        <w:t>(</w:t>
      </w:r>
      <w:r w:rsidR="008B1C45">
        <w:rPr>
          <w:rFonts w:hint="eastAsia"/>
        </w:rPr>
        <w:t>基于二八定律</w:t>
      </w:r>
      <w:r w:rsidR="008B1C45">
        <w:rPr>
          <w:rFonts w:hint="eastAsia"/>
        </w:rPr>
        <w:t>)</w:t>
      </w:r>
      <w:r w:rsidR="001947D2" w:rsidRPr="001947D2">
        <w:rPr>
          <w:rFonts w:cstheme="minorHAnsi"/>
        </w:rPr>
        <w:t>:</w:t>
      </w:r>
    </w:p>
    <w:p w14:paraId="662F3722" w14:textId="324B8A0D" w:rsidR="002B4542" w:rsidRDefault="001947D2" w:rsidP="001947D2">
      <w:pPr>
        <w:widowControl/>
        <w:jc w:val="left"/>
        <w:rPr>
          <w:rFonts w:ascii="Verdana" w:eastAsia="宋体" w:hAnsi="Verdana" w:cs="宋体"/>
          <w:kern w:val="0"/>
          <w:szCs w:val="21"/>
          <w:shd w:val="clear" w:color="auto" w:fill="FFFFFF"/>
        </w:rPr>
      </w:pPr>
      <w:r w:rsidRPr="001947D2">
        <w:rPr>
          <w:rFonts w:eastAsia="宋体" w:cstheme="minorHAnsi"/>
          <w:kern w:val="0"/>
          <w:szCs w:val="21"/>
          <w:shd w:val="clear" w:color="auto" w:fill="FFFFFF"/>
        </w:rPr>
        <w:t>每天</w:t>
      </w:r>
      <w:r w:rsidRPr="001947D2">
        <w:rPr>
          <w:rFonts w:eastAsia="宋体" w:cstheme="minorHAnsi"/>
          <w:kern w:val="0"/>
          <w:szCs w:val="21"/>
          <w:shd w:val="clear" w:color="auto" w:fill="FFFFFF"/>
        </w:rPr>
        <w:t>80%</w:t>
      </w:r>
      <w:r w:rsidRPr="001947D2">
        <w:rPr>
          <w:rFonts w:eastAsia="宋体" w:cstheme="minorHAnsi"/>
          <w:kern w:val="0"/>
          <w:szCs w:val="21"/>
          <w:shd w:val="clear" w:color="auto" w:fill="FFFFFF"/>
        </w:rPr>
        <w:t>的访问集中在</w:t>
      </w:r>
      <w:r w:rsidRPr="001947D2">
        <w:rPr>
          <w:rFonts w:eastAsia="宋体" w:cstheme="minorHAnsi"/>
          <w:kern w:val="0"/>
          <w:szCs w:val="21"/>
          <w:shd w:val="clear" w:color="auto" w:fill="FFFFFF"/>
        </w:rPr>
        <w:t>20%</w:t>
      </w:r>
      <w:r w:rsidRPr="001947D2">
        <w:rPr>
          <w:rFonts w:eastAsia="宋体" w:cstheme="minorHAnsi"/>
          <w:kern w:val="0"/>
          <w:szCs w:val="21"/>
          <w:shd w:val="clear" w:color="auto" w:fill="FFFFFF"/>
        </w:rPr>
        <w:t>的时间里，这个时间叫做峰值时间</w:t>
      </w:r>
      <w:r>
        <w:rPr>
          <w:rFonts w:eastAsia="宋体" w:cstheme="minorHAnsi" w:hint="eastAsia"/>
          <w:kern w:val="0"/>
          <w:szCs w:val="21"/>
        </w:rPr>
        <w:t>，</w:t>
      </w:r>
      <w:r w:rsidRPr="001947D2">
        <w:rPr>
          <w:rFonts w:ascii="Verdana" w:eastAsia="宋体" w:hAnsi="Verdana" w:cs="宋体"/>
          <w:kern w:val="0"/>
          <w:szCs w:val="21"/>
          <w:shd w:val="clear" w:color="auto" w:fill="FFFFFF"/>
        </w:rPr>
        <w:t>确保在峰值时间里服务器能扛起并发访问的压力</w:t>
      </w:r>
      <w:r w:rsidR="00475FFD">
        <w:rPr>
          <w:rFonts w:ascii="Verdana" w:eastAsia="宋体" w:hAnsi="Verdana" w:cs="宋体" w:hint="eastAsia"/>
          <w:kern w:val="0"/>
          <w:szCs w:val="21"/>
          <w:shd w:val="clear" w:color="auto" w:fill="FFFFFF"/>
        </w:rPr>
        <w:t>就满足业务需求。</w:t>
      </w:r>
    </w:p>
    <w:p w14:paraId="16FBD1DE" w14:textId="77777777" w:rsidR="00A3703D" w:rsidRPr="001947D2" w:rsidRDefault="00A3703D" w:rsidP="001947D2">
      <w:pPr>
        <w:widowControl/>
        <w:jc w:val="left"/>
        <w:rPr>
          <w:rFonts w:ascii="宋体" w:eastAsia="宋体" w:hAnsi="宋体" w:cs="宋体"/>
          <w:kern w:val="0"/>
          <w:szCs w:val="21"/>
        </w:rPr>
      </w:pPr>
    </w:p>
    <w:p w14:paraId="1E2EEC3D" w14:textId="10A41E05" w:rsidR="001947D2" w:rsidRDefault="001947D2" w:rsidP="001947D2">
      <w:pPr>
        <w:widowControl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根据上面的峰值时间原则举个实例如下</w:t>
      </w:r>
      <w:r>
        <w:rPr>
          <w:rFonts w:eastAsia="宋体" w:cstheme="minorHAnsi" w:hint="eastAsia"/>
          <w:kern w:val="0"/>
          <w:szCs w:val="21"/>
        </w:rPr>
        <w:t>:</w:t>
      </w:r>
    </w:p>
    <w:p w14:paraId="03205C25" w14:textId="40A4B779" w:rsidR="009D5340" w:rsidRPr="00D34ECB" w:rsidRDefault="009D5340" w:rsidP="001947D2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9D5340">
        <w:rPr>
          <w:rFonts w:asciiTheme="minorEastAsia" w:hAnsiTheme="minorEastAsia" w:cs="宋体"/>
          <w:kern w:val="0"/>
          <w:szCs w:val="21"/>
        </w:rPr>
        <w:t xml:space="preserve">TPS </w:t>
      </w:r>
      <w:r w:rsidRPr="009D5340">
        <w:rPr>
          <w:rFonts w:asciiTheme="minorEastAsia" w:hAnsiTheme="minorEastAsia" w:cs="宋体"/>
          <w:kern w:val="0"/>
          <w:szCs w:val="21"/>
          <w:shd w:val="clear" w:color="auto" w:fill="FFFFFF"/>
        </w:rPr>
        <w:t>每秒钟完成的web请求响应数量</w:t>
      </w:r>
    </w:p>
    <w:p w14:paraId="5ECE97F4" w14:textId="606D06B2" w:rsidR="001947D2" w:rsidRDefault="001947D2" w:rsidP="001947D2">
      <w:pPr>
        <w:widowControl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假设</w:t>
      </w:r>
      <w:r w:rsidR="00164E3D">
        <w:rPr>
          <w:rFonts w:eastAsia="宋体" w:cstheme="minorHAnsi" w:hint="eastAsia"/>
          <w:kern w:val="0"/>
          <w:szCs w:val="21"/>
        </w:rPr>
        <w:t>每日登陆总</w:t>
      </w:r>
      <w:r w:rsidR="00E72132">
        <w:rPr>
          <w:rFonts w:eastAsia="宋体" w:cstheme="minorHAnsi" w:hint="eastAsia"/>
          <w:kern w:val="0"/>
          <w:szCs w:val="21"/>
        </w:rPr>
        <w:t>次</w:t>
      </w:r>
      <w:r w:rsidR="00164E3D">
        <w:rPr>
          <w:rFonts w:eastAsia="宋体" w:cstheme="minorHAnsi" w:hint="eastAsia"/>
          <w:kern w:val="0"/>
          <w:szCs w:val="21"/>
        </w:rPr>
        <w:t>数为</w:t>
      </w:r>
      <w:r w:rsidR="00706E5A">
        <w:rPr>
          <w:rFonts w:eastAsia="宋体" w:cstheme="minorHAnsi"/>
          <w:kern w:val="0"/>
          <w:szCs w:val="21"/>
        </w:rPr>
        <w:t>20</w:t>
      </w:r>
      <w:r w:rsidR="00164E3D">
        <w:rPr>
          <w:rFonts w:eastAsia="宋体" w:cstheme="minorHAnsi" w:hint="eastAsia"/>
          <w:kern w:val="0"/>
          <w:szCs w:val="21"/>
        </w:rPr>
        <w:t>万，</w:t>
      </w:r>
      <w:r w:rsidR="008B1648">
        <w:rPr>
          <w:rFonts w:eastAsia="宋体" w:cstheme="minorHAnsi" w:hint="eastAsia"/>
          <w:kern w:val="0"/>
          <w:szCs w:val="21"/>
        </w:rPr>
        <w:t>根据上面规则算出</w:t>
      </w:r>
      <w:r w:rsidR="00706E5A">
        <w:rPr>
          <w:rFonts w:eastAsia="宋体" w:cstheme="minorHAnsi" w:hint="eastAsia"/>
          <w:kern w:val="0"/>
          <w:szCs w:val="21"/>
        </w:rPr>
        <w:t>登陆的</w:t>
      </w:r>
      <w:r w:rsidR="00706E5A">
        <w:rPr>
          <w:rFonts w:eastAsia="宋体" w:cstheme="minorHAnsi" w:hint="eastAsia"/>
          <w:kern w:val="0"/>
          <w:szCs w:val="21"/>
        </w:rPr>
        <w:t>T</w:t>
      </w:r>
      <w:r w:rsidR="00706E5A">
        <w:rPr>
          <w:rFonts w:eastAsia="宋体" w:cstheme="minorHAnsi"/>
          <w:kern w:val="0"/>
          <w:szCs w:val="21"/>
        </w:rPr>
        <w:t>PS</w:t>
      </w:r>
      <w:r w:rsidR="00706E5A">
        <w:rPr>
          <w:rFonts w:eastAsia="宋体" w:cstheme="minorHAnsi" w:hint="eastAsia"/>
          <w:kern w:val="0"/>
          <w:szCs w:val="21"/>
        </w:rPr>
        <w:t>值</w:t>
      </w:r>
    </w:p>
    <w:p w14:paraId="003311EB" w14:textId="5C452E57" w:rsidR="00706E5A" w:rsidRDefault="00706E5A" w:rsidP="001947D2">
      <w:pPr>
        <w:widowControl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(</w:t>
      </w:r>
      <w:r>
        <w:rPr>
          <w:rFonts w:eastAsia="宋体" w:cstheme="minorHAnsi"/>
          <w:kern w:val="0"/>
          <w:szCs w:val="21"/>
        </w:rPr>
        <w:t>20W * 0.8)</w:t>
      </w:r>
      <w:proofErr w:type="gramStart"/>
      <w:r>
        <w:rPr>
          <w:rFonts w:eastAsia="宋体" w:cstheme="minorHAnsi"/>
          <w:kern w:val="0"/>
          <w:szCs w:val="21"/>
        </w:rPr>
        <w:t>/(</w:t>
      </w:r>
      <w:proofErr w:type="gramEnd"/>
      <w:r>
        <w:rPr>
          <w:rFonts w:eastAsia="宋体" w:cstheme="minorHAnsi"/>
          <w:kern w:val="0"/>
          <w:szCs w:val="21"/>
        </w:rPr>
        <w:t xml:space="preserve">24H * 60 * 60 * 0.2) = </w:t>
      </w:r>
      <w:r w:rsidR="0066034D">
        <w:rPr>
          <w:rFonts w:eastAsia="宋体" w:cstheme="minorHAnsi"/>
          <w:kern w:val="0"/>
          <w:szCs w:val="21"/>
        </w:rPr>
        <w:t>9</w:t>
      </w:r>
      <w:r>
        <w:rPr>
          <w:rFonts w:eastAsia="宋体" w:cstheme="minorHAnsi"/>
          <w:kern w:val="0"/>
          <w:szCs w:val="21"/>
        </w:rPr>
        <w:t>(TPS)</w:t>
      </w:r>
    </w:p>
    <w:p w14:paraId="6AC18B74" w14:textId="1A2730BF" w:rsidR="0066034D" w:rsidRDefault="00706E5A" w:rsidP="001947D2">
      <w:pPr>
        <w:widowControl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根据上面的计算结果表明如果要支持每日</w:t>
      </w:r>
      <w:r w:rsidR="0066034D">
        <w:rPr>
          <w:rFonts w:eastAsia="宋体" w:cstheme="minorHAnsi"/>
          <w:kern w:val="0"/>
          <w:szCs w:val="21"/>
        </w:rPr>
        <w:t>20</w:t>
      </w:r>
      <w:r>
        <w:rPr>
          <w:rFonts w:eastAsia="宋体" w:cstheme="minorHAnsi" w:hint="eastAsia"/>
          <w:kern w:val="0"/>
          <w:szCs w:val="21"/>
        </w:rPr>
        <w:t>万的登陆</w:t>
      </w:r>
      <w:r w:rsidR="00113B4C">
        <w:rPr>
          <w:rFonts w:eastAsia="宋体" w:cstheme="minorHAnsi" w:hint="eastAsia"/>
          <w:kern w:val="0"/>
          <w:szCs w:val="21"/>
        </w:rPr>
        <w:t>请求</w:t>
      </w:r>
      <w:r>
        <w:rPr>
          <w:rFonts w:eastAsia="宋体" w:cstheme="minorHAnsi" w:hint="eastAsia"/>
          <w:kern w:val="0"/>
          <w:szCs w:val="21"/>
        </w:rPr>
        <w:t>，则每秒必须能处理</w:t>
      </w:r>
      <w:r w:rsidR="0066034D">
        <w:rPr>
          <w:rFonts w:eastAsia="宋体" w:cstheme="minorHAnsi"/>
          <w:kern w:val="0"/>
          <w:szCs w:val="21"/>
        </w:rPr>
        <w:t>9</w:t>
      </w:r>
      <w:r>
        <w:rPr>
          <w:rFonts w:eastAsia="宋体" w:cstheme="minorHAnsi" w:hint="eastAsia"/>
          <w:kern w:val="0"/>
          <w:szCs w:val="21"/>
        </w:rPr>
        <w:t>个请求才能满足要求。</w:t>
      </w:r>
    </w:p>
    <w:p w14:paraId="584193A0" w14:textId="3D09E12E" w:rsidR="0066034D" w:rsidRDefault="00706E5A" w:rsidP="001947D2">
      <w:pPr>
        <w:widowControl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假设</w:t>
      </w:r>
      <w:r>
        <w:rPr>
          <w:rFonts w:eastAsia="宋体" w:cstheme="minorHAnsi" w:hint="eastAsia"/>
          <w:kern w:val="0"/>
          <w:szCs w:val="21"/>
        </w:rPr>
        <w:t>1</w:t>
      </w:r>
      <w:r>
        <w:rPr>
          <w:rFonts w:eastAsia="宋体" w:cstheme="minorHAnsi" w:hint="eastAsia"/>
          <w:kern w:val="0"/>
          <w:szCs w:val="21"/>
        </w:rPr>
        <w:t>台</w:t>
      </w:r>
      <w:r w:rsidR="0066034D">
        <w:rPr>
          <w:rFonts w:eastAsia="宋体" w:cstheme="minorHAnsi" w:hint="eastAsia"/>
          <w:kern w:val="0"/>
          <w:szCs w:val="21"/>
        </w:rPr>
        <w:t>硬件的</w:t>
      </w:r>
      <w:r w:rsidR="0066034D">
        <w:rPr>
          <w:rFonts w:eastAsia="宋体" w:cstheme="minorHAnsi" w:hint="eastAsia"/>
          <w:kern w:val="0"/>
          <w:szCs w:val="21"/>
        </w:rPr>
        <w:t>T</w:t>
      </w:r>
      <w:r w:rsidR="0066034D">
        <w:rPr>
          <w:rFonts w:eastAsia="宋体" w:cstheme="minorHAnsi"/>
          <w:kern w:val="0"/>
          <w:szCs w:val="21"/>
        </w:rPr>
        <w:t>PS</w:t>
      </w:r>
      <w:r w:rsidR="0066034D">
        <w:rPr>
          <w:rFonts w:eastAsia="宋体" w:cstheme="minorHAnsi" w:hint="eastAsia"/>
          <w:kern w:val="0"/>
          <w:szCs w:val="21"/>
        </w:rPr>
        <w:t>为</w:t>
      </w:r>
      <w:r w:rsidR="0066034D">
        <w:rPr>
          <w:rFonts w:eastAsia="宋体" w:cstheme="minorHAnsi" w:hint="eastAsia"/>
          <w:kern w:val="0"/>
          <w:szCs w:val="21"/>
        </w:rPr>
        <w:t>5</w:t>
      </w:r>
      <w:r>
        <w:rPr>
          <w:rFonts w:eastAsia="宋体" w:cstheme="minorHAnsi" w:hint="eastAsia"/>
          <w:kern w:val="0"/>
          <w:szCs w:val="21"/>
        </w:rPr>
        <w:t>，则需要</w:t>
      </w:r>
      <w:r w:rsidR="0066034D">
        <w:rPr>
          <w:rFonts w:eastAsia="宋体" w:cstheme="minorHAnsi" w:hint="eastAsia"/>
          <w:kern w:val="0"/>
          <w:szCs w:val="21"/>
        </w:rPr>
        <w:t xml:space="preserve"> </w:t>
      </w:r>
      <w:r w:rsidR="0066034D">
        <w:rPr>
          <w:rFonts w:eastAsia="宋体" w:cstheme="minorHAnsi"/>
          <w:kern w:val="0"/>
          <w:szCs w:val="21"/>
        </w:rPr>
        <w:t xml:space="preserve">9/5 = 2 </w:t>
      </w:r>
      <w:r w:rsidR="0066034D">
        <w:rPr>
          <w:rFonts w:eastAsia="宋体" w:cstheme="minorHAnsi" w:hint="eastAsia"/>
          <w:kern w:val="0"/>
          <w:szCs w:val="21"/>
        </w:rPr>
        <w:t>台硬件来支持。</w:t>
      </w:r>
    </w:p>
    <w:p w14:paraId="3F108870" w14:textId="49663AD0" w:rsidR="00585889" w:rsidRDefault="00585889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71EB1261" w14:textId="622D04C1" w:rsidR="0078444D" w:rsidRDefault="0078444D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741C4124" w14:textId="7AFC0AE5" w:rsidR="0078444D" w:rsidRDefault="0078444D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323AE71B" w14:textId="77777777" w:rsidR="0078444D" w:rsidRDefault="0078444D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603B572D" w14:textId="0BAB75C3" w:rsidR="001C4F54" w:rsidRDefault="001C4F54" w:rsidP="001947D2">
      <w:pPr>
        <w:widowControl/>
        <w:jc w:val="left"/>
        <w:rPr>
          <w:rFonts w:eastAsia="宋体" w:cstheme="minorHAnsi"/>
          <w:kern w:val="0"/>
          <w:szCs w:val="21"/>
        </w:rPr>
      </w:pPr>
      <w:proofErr w:type="gramStart"/>
      <w:r w:rsidRPr="00C9115B">
        <w:rPr>
          <w:rFonts w:eastAsia="宋体" w:cstheme="minorHAnsi" w:hint="eastAsia"/>
          <w:b/>
          <w:kern w:val="0"/>
          <w:szCs w:val="21"/>
        </w:rPr>
        <w:t>日活跃</w:t>
      </w:r>
      <w:proofErr w:type="gramEnd"/>
      <w:r w:rsidRPr="00C9115B">
        <w:rPr>
          <w:rFonts w:eastAsia="宋体" w:cstheme="minorHAnsi" w:hint="eastAsia"/>
          <w:b/>
          <w:kern w:val="0"/>
          <w:szCs w:val="21"/>
        </w:rPr>
        <w:t>用户数</w:t>
      </w:r>
      <w:r w:rsidR="00215553">
        <w:rPr>
          <w:rFonts w:eastAsia="宋体" w:cstheme="minorHAnsi"/>
          <w:kern w:val="0"/>
          <w:szCs w:val="21"/>
        </w:rPr>
        <w:t xml:space="preserve"> </w:t>
      </w:r>
      <w:r w:rsidR="001E7B72">
        <w:rPr>
          <w:rFonts w:eastAsia="宋体" w:cstheme="minorHAnsi"/>
          <w:kern w:val="0"/>
          <w:szCs w:val="21"/>
        </w:rPr>
        <w:tab/>
      </w:r>
      <w:r w:rsidR="001E7B72">
        <w:rPr>
          <w:rFonts w:eastAsia="宋体" w:cstheme="minorHAnsi"/>
          <w:kern w:val="0"/>
          <w:szCs w:val="21"/>
        </w:rPr>
        <w:tab/>
      </w:r>
      <w:r w:rsidR="001E7B72">
        <w:rPr>
          <w:rFonts w:eastAsia="宋体" w:cstheme="minorHAnsi"/>
          <w:kern w:val="0"/>
          <w:szCs w:val="21"/>
        </w:rPr>
        <w:tab/>
      </w:r>
      <w:r w:rsidR="00215553">
        <w:rPr>
          <w:rFonts w:eastAsia="宋体" w:cstheme="minorHAnsi" w:hint="eastAsia"/>
          <w:kern w:val="0"/>
          <w:szCs w:val="21"/>
        </w:rPr>
        <w:t>简称为</w:t>
      </w:r>
      <w:r w:rsidR="00215553">
        <w:rPr>
          <w:rFonts w:eastAsia="宋体" w:cstheme="minorHAnsi" w:hint="eastAsia"/>
          <w:kern w:val="0"/>
          <w:szCs w:val="21"/>
        </w:rPr>
        <w:t xml:space="preserve"> </w:t>
      </w:r>
      <w:r w:rsidR="00215553">
        <w:rPr>
          <w:rFonts w:eastAsia="宋体" w:cstheme="minorHAnsi"/>
          <w:kern w:val="0"/>
          <w:szCs w:val="21"/>
        </w:rPr>
        <w:t>DAU;</w:t>
      </w:r>
    </w:p>
    <w:p w14:paraId="7A678288" w14:textId="49926D1F" w:rsidR="001C4F54" w:rsidRDefault="00B63B3D" w:rsidP="001947D2">
      <w:pPr>
        <w:widowControl/>
        <w:jc w:val="left"/>
        <w:rPr>
          <w:rFonts w:eastAsia="宋体" w:cstheme="minorHAnsi"/>
          <w:kern w:val="0"/>
          <w:szCs w:val="21"/>
        </w:rPr>
      </w:pPr>
      <w:r w:rsidRPr="00C9115B">
        <w:rPr>
          <w:rFonts w:eastAsia="宋体" w:cstheme="minorHAnsi" w:hint="eastAsia"/>
          <w:b/>
          <w:kern w:val="0"/>
          <w:szCs w:val="21"/>
        </w:rPr>
        <w:t>日</w:t>
      </w:r>
      <w:r w:rsidR="00D06779" w:rsidRPr="00C9115B">
        <w:rPr>
          <w:rFonts w:eastAsia="宋体" w:cstheme="minorHAnsi" w:hint="eastAsia"/>
          <w:b/>
          <w:kern w:val="0"/>
          <w:szCs w:val="21"/>
        </w:rPr>
        <w:t>登陆总次数</w:t>
      </w:r>
      <w:r w:rsidR="00D06779">
        <w:rPr>
          <w:rFonts w:eastAsia="宋体" w:cstheme="minorHAnsi" w:hint="eastAsia"/>
          <w:kern w:val="0"/>
          <w:szCs w:val="21"/>
        </w:rPr>
        <w:t xml:space="preserve"> </w:t>
      </w:r>
      <w:r w:rsidR="001E7B72">
        <w:rPr>
          <w:rFonts w:eastAsia="宋体" w:cstheme="minorHAnsi"/>
          <w:kern w:val="0"/>
          <w:szCs w:val="21"/>
        </w:rPr>
        <w:tab/>
      </w:r>
      <w:r w:rsidR="001E7B72">
        <w:rPr>
          <w:rFonts w:eastAsia="宋体" w:cstheme="minorHAnsi"/>
          <w:kern w:val="0"/>
          <w:szCs w:val="21"/>
        </w:rPr>
        <w:tab/>
      </w:r>
      <w:r w:rsidR="001E7B72">
        <w:rPr>
          <w:rFonts w:eastAsia="宋体" w:cstheme="minorHAnsi"/>
          <w:kern w:val="0"/>
          <w:szCs w:val="21"/>
        </w:rPr>
        <w:tab/>
      </w:r>
      <w:r w:rsidR="00D06779">
        <w:rPr>
          <w:rFonts w:eastAsia="宋体" w:cstheme="minorHAnsi" w:hint="eastAsia"/>
          <w:kern w:val="0"/>
          <w:szCs w:val="21"/>
        </w:rPr>
        <w:t>约等于</w:t>
      </w:r>
      <w:r w:rsidR="00D06779">
        <w:rPr>
          <w:rFonts w:eastAsia="宋体" w:cstheme="minorHAnsi" w:hint="eastAsia"/>
          <w:kern w:val="0"/>
          <w:szCs w:val="21"/>
        </w:rPr>
        <w:t xml:space="preserve"> </w:t>
      </w:r>
      <w:r w:rsidR="00D06779">
        <w:rPr>
          <w:rFonts w:eastAsia="宋体" w:cstheme="minorHAnsi"/>
          <w:kern w:val="0"/>
          <w:szCs w:val="21"/>
        </w:rPr>
        <w:t>DAU</w:t>
      </w:r>
      <w:r w:rsidR="00CE00ED">
        <w:rPr>
          <w:rFonts w:eastAsia="宋体" w:cstheme="minorHAnsi"/>
          <w:kern w:val="0"/>
          <w:szCs w:val="21"/>
        </w:rPr>
        <w:t xml:space="preserve"> X </w:t>
      </w:r>
      <w:r w:rsidR="00CE00ED" w:rsidRPr="000B3CFE">
        <w:rPr>
          <w:rFonts w:eastAsia="宋体" w:cstheme="minorHAnsi"/>
          <w:color w:val="00B050"/>
          <w:kern w:val="0"/>
          <w:szCs w:val="21"/>
        </w:rPr>
        <w:t>3</w:t>
      </w:r>
      <w:r w:rsidR="00CE00ED">
        <w:rPr>
          <w:rFonts w:eastAsia="宋体" w:cstheme="minorHAnsi"/>
          <w:kern w:val="0"/>
          <w:szCs w:val="21"/>
        </w:rPr>
        <w:t>; (</w:t>
      </w:r>
      <w:r w:rsidR="00CE00ED">
        <w:rPr>
          <w:rFonts w:eastAsia="宋体" w:cstheme="minorHAnsi" w:hint="eastAsia"/>
          <w:kern w:val="0"/>
          <w:szCs w:val="21"/>
        </w:rPr>
        <w:t>依据塞</w:t>
      </w:r>
      <w:proofErr w:type="gramStart"/>
      <w:r w:rsidR="00CE00ED">
        <w:rPr>
          <w:rFonts w:eastAsia="宋体" w:cstheme="minorHAnsi" w:hint="eastAsia"/>
          <w:kern w:val="0"/>
          <w:szCs w:val="21"/>
        </w:rPr>
        <w:t>尔三测数据</w:t>
      </w:r>
      <w:proofErr w:type="gramEnd"/>
      <w:r w:rsidR="00CE00ED">
        <w:rPr>
          <w:rFonts w:eastAsia="宋体" w:cstheme="minorHAnsi" w:hint="eastAsia"/>
          <w:kern w:val="0"/>
          <w:szCs w:val="21"/>
        </w:rPr>
        <w:t>推算</w:t>
      </w:r>
      <w:r w:rsidR="00CE00ED">
        <w:rPr>
          <w:rFonts w:eastAsia="宋体" w:cstheme="minorHAnsi" w:hint="eastAsia"/>
          <w:kern w:val="0"/>
          <w:szCs w:val="21"/>
        </w:rPr>
        <w:t>)</w:t>
      </w:r>
    </w:p>
    <w:p w14:paraId="798860C0" w14:textId="4BD166F2" w:rsidR="0073681D" w:rsidRDefault="00B63B3D" w:rsidP="001947D2">
      <w:pPr>
        <w:widowControl/>
        <w:jc w:val="left"/>
        <w:rPr>
          <w:rFonts w:eastAsia="宋体" w:cstheme="minorHAnsi"/>
          <w:kern w:val="0"/>
          <w:szCs w:val="21"/>
        </w:rPr>
      </w:pPr>
      <w:r w:rsidRPr="00C9115B">
        <w:rPr>
          <w:rFonts w:eastAsia="宋体" w:cstheme="minorHAnsi" w:hint="eastAsia"/>
          <w:b/>
          <w:kern w:val="0"/>
          <w:szCs w:val="21"/>
        </w:rPr>
        <w:t>日</w:t>
      </w:r>
      <w:r w:rsidR="008E2A32" w:rsidRPr="00C9115B">
        <w:rPr>
          <w:rFonts w:eastAsia="宋体" w:cstheme="minorHAnsi" w:hint="eastAsia"/>
          <w:b/>
          <w:kern w:val="0"/>
          <w:szCs w:val="21"/>
        </w:rPr>
        <w:t>获取入口文件总次数</w:t>
      </w:r>
      <w:r w:rsidR="008E2A32">
        <w:rPr>
          <w:rFonts w:eastAsia="宋体" w:cstheme="minorHAnsi" w:hint="eastAsia"/>
          <w:kern w:val="0"/>
          <w:szCs w:val="21"/>
        </w:rPr>
        <w:t xml:space="preserve"> </w:t>
      </w:r>
      <w:r w:rsidR="001E7B72">
        <w:rPr>
          <w:rFonts w:eastAsia="宋体" w:cstheme="minorHAnsi"/>
          <w:kern w:val="0"/>
          <w:szCs w:val="21"/>
        </w:rPr>
        <w:tab/>
      </w:r>
      <w:r w:rsidR="008E2A32">
        <w:rPr>
          <w:rFonts w:eastAsia="宋体" w:cstheme="minorHAnsi" w:hint="eastAsia"/>
          <w:kern w:val="0"/>
          <w:szCs w:val="21"/>
        </w:rPr>
        <w:t>约等于</w:t>
      </w:r>
      <w:r w:rsidR="008E2A32">
        <w:rPr>
          <w:rFonts w:eastAsia="宋体" w:cstheme="minorHAnsi"/>
          <w:kern w:val="0"/>
          <w:szCs w:val="21"/>
        </w:rPr>
        <w:t xml:space="preserve"> </w:t>
      </w:r>
      <w:r w:rsidR="008E2A32">
        <w:rPr>
          <w:rFonts w:eastAsia="宋体" w:cstheme="minorHAnsi" w:hint="eastAsia"/>
          <w:kern w:val="0"/>
          <w:szCs w:val="21"/>
        </w:rPr>
        <w:t>登陆总次数</w:t>
      </w:r>
      <w:r w:rsidR="008E2A32">
        <w:rPr>
          <w:rFonts w:eastAsia="宋体" w:cstheme="minorHAnsi"/>
          <w:kern w:val="0"/>
          <w:szCs w:val="21"/>
        </w:rPr>
        <w:t>;</w:t>
      </w:r>
    </w:p>
    <w:p w14:paraId="04D5D165" w14:textId="125DCDC7" w:rsidR="00982FA4" w:rsidRDefault="00982FA4" w:rsidP="001947D2">
      <w:pPr>
        <w:widowControl/>
        <w:jc w:val="left"/>
        <w:rPr>
          <w:rFonts w:eastAsia="宋体" w:cstheme="minorHAnsi"/>
          <w:kern w:val="0"/>
          <w:szCs w:val="21"/>
        </w:rPr>
      </w:pPr>
      <w:proofErr w:type="gramStart"/>
      <w:r w:rsidRPr="00C9115B">
        <w:rPr>
          <w:rFonts w:eastAsia="宋体" w:cstheme="minorHAnsi" w:hint="eastAsia"/>
          <w:b/>
          <w:kern w:val="0"/>
          <w:szCs w:val="21"/>
        </w:rPr>
        <w:t>日付费率</w:t>
      </w:r>
      <w:proofErr w:type="gramEnd"/>
      <w:r>
        <w:rPr>
          <w:rFonts w:eastAsia="宋体" w:cstheme="minorHAnsi" w:hint="eastAsia"/>
          <w:kern w:val="0"/>
          <w:szCs w:val="21"/>
        </w:rPr>
        <w:t xml:space="preserve"> </w:t>
      </w:r>
      <w:r w:rsidR="001E7B72">
        <w:rPr>
          <w:rFonts w:eastAsia="宋体" w:cstheme="minorHAnsi"/>
          <w:kern w:val="0"/>
          <w:szCs w:val="21"/>
        </w:rPr>
        <w:tab/>
      </w:r>
      <w:r w:rsidR="001E7B72">
        <w:rPr>
          <w:rFonts w:eastAsia="宋体" w:cstheme="minorHAnsi"/>
          <w:kern w:val="0"/>
          <w:szCs w:val="21"/>
        </w:rPr>
        <w:tab/>
      </w:r>
      <w:r w:rsidR="001E7B72">
        <w:rPr>
          <w:rFonts w:eastAsia="宋体" w:cstheme="minorHAnsi"/>
          <w:kern w:val="0"/>
          <w:szCs w:val="21"/>
        </w:rPr>
        <w:tab/>
      </w:r>
      <w:r w:rsidR="001E7B72">
        <w:rPr>
          <w:rFonts w:eastAsia="宋体" w:cstheme="minorHAnsi"/>
          <w:kern w:val="0"/>
          <w:szCs w:val="21"/>
        </w:rPr>
        <w:tab/>
      </w:r>
      <w:r>
        <w:rPr>
          <w:rFonts w:eastAsia="宋体" w:cstheme="minorHAnsi" w:hint="eastAsia"/>
          <w:kern w:val="0"/>
          <w:szCs w:val="21"/>
        </w:rPr>
        <w:t>按照</w:t>
      </w:r>
      <w:r>
        <w:rPr>
          <w:rFonts w:eastAsia="宋体" w:cstheme="minorHAnsi" w:hint="eastAsia"/>
          <w:kern w:val="0"/>
          <w:szCs w:val="21"/>
        </w:rPr>
        <w:t xml:space="preserve"> </w:t>
      </w:r>
      <w:r w:rsidRPr="00A51D88">
        <w:rPr>
          <w:rFonts w:eastAsia="宋体" w:cstheme="minorHAnsi"/>
          <w:b/>
          <w:color w:val="00B050"/>
          <w:kern w:val="0"/>
          <w:szCs w:val="21"/>
        </w:rPr>
        <w:t>8%</w:t>
      </w:r>
      <w:r>
        <w:rPr>
          <w:rFonts w:eastAsia="宋体" w:cstheme="minorHAnsi"/>
          <w:kern w:val="0"/>
          <w:szCs w:val="21"/>
        </w:rPr>
        <w:t xml:space="preserve"> </w:t>
      </w:r>
      <w:r>
        <w:rPr>
          <w:rFonts w:eastAsia="宋体" w:cstheme="minorHAnsi" w:hint="eastAsia"/>
          <w:kern w:val="0"/>
          <w:szCs w:val="21"/>
        </w:rPr>
        <w:t>来评估</w:t>
      </w:r>
      <w:r>
        <w:rPr>
          <w:rFonts w:eastAsia="宋体" w:cstheme="minorHAnsi" w:hint="eastAsia"/>
          <w:kern w:val="0"/>
          <w:szCs w:val="21"/>
        </w:rPr>
        <w:t>(</w:t>
      </w:r>
      <w:r>
        <w:rPr>
          <w:rFonts w:eastAsia="宋体" w:cstheme="minorHAnsi" w:hint="eastAsia"/>
          <w:kern w:val="0"/>
          <w:szCs w:val="21"/>
        </w:rPr>
        <w:t>资深</w:t>
      </w:r>
      <w:r>
        <w:rPr>
          <w:rFonts w:eastAsia="宋体" w:cstheme="minorHAnsi" w:hint="eastAsia"/>
          <w:kern w:val="0"/>
          <w:szCs w:val="21"/>
        </w:rPr>
        <w:t>M</w:t>
      </w:r>
      <w:r>
        <w:rPr>
          <w:rFonts w:eastAsia="宋体" w:cstheme="minorHAnsi"/>
          <w:kern w:val="0"/>
          <w:szCs w:val="21"/>
        </w:rPr>
        <w:t>MORPG</w:t>
      </w:r>
      <w:r>
        <w:rPr>
          <w:rFonts w:eastAsia="宋体" w:cstheme="minorHAnsi" w:hint="eastAsia"/>
          <w:kern w:val="0"/>
          <w:szCs w:val="21"/>
        </w:rPr>
        <w:t>数值策划提供的参考值</w:t>
      </w:r>
      <w:r>
        <w:rPr>
          <w:rFonts w:eastAsia="宋体" w:cstheme="minorHAnsi" w:hint="eastAsia"/>
          <w:kern w:val="0"/>
          <w:szCs w:val="21"/>
        </w:rPr>
        <w:t>)</w:t>
      </w:r>
      <w:r w:rsidR="000E5D11">
        <w:rPr>
          <w:rFonts w:eastAsia="宋体" w:cstheme="minorHAnsi"/>
          <w:kern w:val="0"/>
          <w:szCs w:val="21"/>
        </w:rPr>
        <w:t>;</w:t>
      </w:r>
    </w:p>
    <w:p w14:paraId="58B46F1B" w14:textId="33AC00A5" w:rsidR="008E2A32" w:rsidRDefault="00B63B3D" w:rsidP="001947D2">
      <w:pPr>
        <w:widowControl/>
        <w:jc w:val="left"/>
        <w:rPr>
          <w:rFonts w:eastAsia="宋体" w:cstheme="minorHAnsi"/>
          <w:kern w:val="0"/>
          <w:szCs w:val="21"/>
        </w:rPr>
      </w:pPr>
      <w:r w:rsidRPr="00C9115B">
        <w:rPr>
          <w:rFonts w:eastAsia="宋体" w:cstheme="minorHAnsi" w:hint="eastAsia"/>
          <w:b/>
          <w:kern w:val="0"/>
          <w:szCs w:val="21"/>
        </w:rPr>
        <w:t>日</w:t>
      </w:r>
      <w:r w:rsidR="00E76772" w:rsidRPr="00C9115B">
        <w:rPr>
          <w:rFonts w:eastAsia="宋体" w:cstheme="minorHAnsi" w:hint="eastAsia"/>
          <w:b/>
          <w:kern w:val="0"/>
          <w:szCs w:val="21"/>
        </w:rPr>
        <w:t>付费总用户数</w:t>
      </w:r>
      <w:r w:rsidR="00E76772">
        <w:rPr>
          <w:rFonts w:eastAsia="宋体" w:cstheme="minorHAnsi" w:hint="eastAsia"/>
          <w:kern w:val="0"/>
          <w:szCs w:val="21"/>
        </w:rPr>
        <w:t xml:space="preserve"> </w:t>
      </w:r>
      <w:r w:rsidR="00A16118">
        <w:rPr>
          <w:rFonts w:eastAsia="宋体" w:cstheme="minorHAnsi"/>
          <w:kern w:val="0"/>
          <w:szCs w:val="21"/>
        </w:rPr>
        <w:tab/>
      </w:r>
      <w:r w:rsidR="00A16118">
        <w:rPr>
          <w:rFonts w:eastAsia="宋体" w:cstheme="minorHAnsi"/>
          <w:kern w:val="0"/>
          <w:szCs w:val="21"/>
        </w:rPr>
        <w:tab/>
      </w:r>
      <w:r w:rsidR="00A16118">
        <w:rPr>
          <w:rFonts w:eastAsia="宋体" w:cstheme="minorHAnsi"/>
          <w:kern w:val="0"/>
          <w:szCs w:val="21"/>
        </w:rPr>
        <w:tab/>
      </w:r>
      <w:r w:rsidR="008E2A32">
        <w:rPr>
          <w:rFonts w:eastAsia="宋体" w:cstheme="minorHAnsi" w:hint="eastAsia"/>
          <w:kern w:val="0"/>
          <w:szCs w:val="21"/>
        </w:rPr>
        <w:t>约等于</w:t>
      </w:r>
      <w:r w:rsidR="008E2A32">
        <w:rPr>
          <w:rFonts w:eastAsia="宋体" w:cstheme="minorHAnsi" w:hint="eastAsia"/>
          <w:kern w:val="0"/>
          <w:szCs w:val="21"/>
        </w:rPr>
        <w:t xml:space="preserve"> </w:t>
      </w:r>
      <w:r w:rsidR="008E2A32">
        <w:rPr>
          <w:rFonts w:eastAsia="宋体" w:cstheme="minorHAnsi"/>
          <w:kern w:val="0"/>
          <w:szCs w:val="21"/>
        </w:rPr>
        <w:t xml:space="preserve">DAU X </w:t>
      </w:r>
      <w:proofErr w:type="gramStart"/>
      <w:r w:rsidR="00982FA4">
        <w:rPr>
          <w:rFonts w:eastAsia="宋体" w:cstheme="minorHAnsi" w:hint="eastAsia"/>
          <w:kern w:val="0"/>
          <w:szCs w:val="21"/>
        </w:rPr>
        <w:t>日付费率</w:t>
      </w:r>
      <w:proofErr w:type="gramEnd"/>
      <w:r w:rsidR="00982FA4">
        <w:rPr>
          <w:rFonts w:eastAsia="宋体" w:cstheme="minorHAnsi"/>
          <w:kern w:val="0"/>
          <w:szCs w:val="21"/>
        </w:rPr>
        <w:t>(</w:t>
      </w:r>
      <w:r w:rsidR="00982FA4" w:rsidRPr="0034443C">
        <w:rPr>
          <w:rFonts w:eastAsia="宋体" w:cstheme="minorHAnsi"/>
          <w:color w:val="00B050"/>
          <w:kern w:val="0"/>
          <w:szCs w:val="21"/>
        </w:rPr>
        <w:t>0.08</w:t>
      </w:r>
      <w:r w:rsidR="00982FA4">
        <w:rPr>
          <w:rFonts w:eastAsia="宋体" w:cstheme="minorHAnsi"/>
          <w:kern w:val="0"/>
          <w:szCs w:val="21"/>
        </w:rPr>
        <w:t>)</w:t>
      </w:r>
      <w:r w:rsidR="000E5D11">
        <w:rPr>
          <w:rFonts w:eastAsia="宋体" w:cstheme="minorHAnsi"/>
          <w:kern w:val="0"/>
          <w:szCs w:val="21"/>
        </w:rPr>
        <w:t>;</w:t>
      </w:r>
    </w:p>
    <w:p w14:paraId="51053484" w14:textId="68A17A01" w:rsidR="00982FA4" w:rsidRDefault="00982FA4" w:rsidP="001947D2">
      <w:pPr>
        <w:widowControl/>
        <w:jc w:val="left"/>
        <w:rPr>
          <w:rFonts w:eastAsia="宋体" w:cstheme="minorHAnsi"/>
          <w:kern w:val="0"/>
          <w:szCs w:val="21"/>
        </w:rPr>
      </w:pPr>
      <w:r w:rsidRPr="00C9115B">
        <w:rPr>
          <w:rFonts w:eastAsia="宋体" w:cstheme="minorHAnsi" w:hint="eastAsia"/>
          <w:b/>
          <w:kern w:val="0"/>
          <w:szCs w:val="21"/>
        </w:rPr>
        <w:t>日平均</w:t>
      </w:r>
      <w:r w:rsidR="00B26AC3" w:rsidRPr="00C9115B">
        <w:rPr>
          <w:rFonts w:eastAsia="宋体" w:cstheme="minorHAnsi" w:hint="eastAsia"/>
          <w:b/>
          <w:kern w:val="0"/>
          <w:szCs w:val="21"/>
        </w:rPr>
        <w:t>用户</w:t>
      </w:r>
      <w:r w:rsidRPr="00C9115B">
        <w:rPr>
          <w:rFonts w:eastAsia="宋体" w:cstheme="minorHAnsi" w:hint="eastAsia"/>
          <w:b/>
          <w:kern w:val="0"/>
          <w:szCs w:val="21"/>
        </w:rPr>
        <w:t>付费次数</w:t>
      </w:r>
      <w:r>
        <w:rPr>
          <w:rFonts w:eastAsia="宋体" w:cstheme="minorHAnsi" w:hint="eastAsia"/>
          <w:kern w:val="0"/>
          <w:szCs w:val="21"/>
        </w:rPr>
        <w:t xml:space="preserve"> </w:t>
      </w:r>
      <w:r w:rsidR="00AE6007">
        <w:rPr>
          <w:rFonts w:eastAsia="宋体" w:cstheme="minorHAnsi"/>
          <w:kern w:val="0"/>
          <w:szCs w:val="21"/>
        </w:rPr>
        <w:tab/>
      </w:r>
      <w:r w:rsidR="00AE6007">
        <w:rPr>
          <w:rFonts w:eastAsia="宋体" w:cstheme="minorHAnsi"/>
          <w:kern w:val="0"/>
          <w:szCs w:val="21"/>
        </w:rPr>
        <w:tab/>
      </w:r>
      <w:r>
        <w:rPr>
          <w:rFonts w:eastAsia="宋体" w:cstheme="minorHAnsi" w:hint="eastAsia"/>
          <w:kern w:val="0"/>
          <w:szCs w:val="21"/>
        </w:rPr>
        <w:t>按照</w:t>
      </w:r>
      <w:r>
        <w:rPr>
          <w:rFonts w:eastAsia="宋体" w:cstheme="minorHAnsi" w:hint="eastAsia"/>
          <w:kern w:val="0"/>
          <w:szCs w:val="21"/>
        </w:rPr>
        <w:t xml:space="preserve"> </w:t>
      </w:r>
      <w:r w:rsidRPr="0034443C">
        <w:rPr>
          <w:rFonts w:eastAsia="宋体" w:cstheme="minorHAnsi"/>
          <w:color w:val="00B050"/>
          <w:kern w:val="0"/>
          <w:szCs w:val="21"/>
        </w:rPr>
        <w:t>1.6</w:t>
      </w:r>
      <w:r>
        <w:rPr>
          <w:rFonts w:eastAsia="宋体" w:cstheme="minorHAnsi"/>
          <w:kern w:val="0"/>
          <w:szCs w:val="21"/>
        </w:rPr>
        <w:t xml:space="preserve"> </w:t>
      </w:r>
      <w:r>
        <w:rPr>
          <w:rFonts w:eastAsia="宋体" w:cstheme="minorHAnsi" w:hint="eastAsia"/>
          <w:kern w:val="0"/>
          <w:szCs w:val="21"/>
        </w:rPr>
        <w:t>来评估</w:t>
      </w:r>
      <w:r>
        <w:rPr>
          <w:rFonts w:eastAsia="宋体" w:cstheme="minorHAnsi" w:hint="eastAsia"/>
          <w:kern w:val="0"/>
          <w:szCs w:val="21"/>
        </w:rPr>
        <w:t>(</w:t>
      </w:r>
      <w:r w:rsidRPr="0034443C">
        <w:rPr>
          <w:rFonts w:eastAsia="宋体" w:cstheme="minorHAnsi" w:hint="eastAsia"/>
          <w:color w:val="00B050"/>
          <w:kern w:val="0"/>
          <w:szCs w:val="21"/>
        </w:rPr>
        <w:t>参照</w:t>
      </w:r>
      <w:r w:rsidRPr="0034443C">
        <w:rPr>
          <w:rFonts w:eastAsia="宋体" w:cstheme="minorHAnsi"/>
          <w:color w:val="00B050"/>
          <w:kern w:val="0"/>
          <w:szCs w:val="21"/>
        </w:rPr>
        <w:t>LUNA</w:t>
      </w:r>
      <w:r w:rsidRPr="0034443C">
        <w:rPr>
          <w:rFonts w:eastAsia="宋体" w:cstheme="minorHAnsi" w:hint="eastAsia"/>
          <w:color w:val="00B050"/>
          <w:kern w:val="0"/>
          <w:szCs w:val="21"/>
        </w:rPr>
        <w:t>台湾首发前</w:t>
      </w:r>
      <w:r w:rsidR="009D3DCB" w:rsidRPr="0034443C">
        <w:rPr>
          <w:rFonts w:eastAsia="宋体" w:cstheme="minorHAnsi"/>
          <w:color w:val="00B050"/>
          <w:kern w:val="0"/>
          <w:szCs w:val="21"/>
        </w:rPr>
        <w:t>7</w:t>
      </w:r>
      <w:r w:rsidRPr="0034443C">
        <w:rPr>
          <w:rFonts w:eastAsia="宋体" w:cstheme="minorHAnsi" w:hint="eastAsia"/>
          <w:color w:val="00B050"/>
          <w:kern w:val="0"/>
          <w:szCs w:val="21"/>
        </w:rPr>
        <w:t>天数据评估得出</w:t>
      </w:r>
      <w:r>
        <w:rPr>
          <w:rFonts w:eastAsia="宋体" w:cstheme="minorHAnsi" w:hint="eastAsia"/>
          <w:kern w:val="0"/>
          <w:szCs w:val="21"/>
        </w:rPr>
        <w:t>)</w:t>
      </w:r>
      <w:r w:rsidR="000E5D11">
        <w:rPr>
          <w:rFonts w:eastAsia="宋体" w:cstheme="minorHAnsi"/>
          <w:kern w:val="0"/>
          <w:szCs w:val="21"/>
        </w:rPr>
        <w:t>;</w:t>
      </w:r>
    </w:p>
    <w:p w14:paraId="7A4AA57C" w14:textId="15D25DD2" w:rsidR="00982FA4" w:rsidRDefault="00982FA4" w:rsidP="001947D2">
      <w:pPr>
        <w:widowControl/>
        <w:jc w:val="left"/>
        <w:rPr>
          <w:rFonts w:eastAsia="宋体" w:cstheme="minorHAnsi"/>
          <w:kern w:val="0"/>
          <w:szCs w:val="21"/>
        </w:rPr>
      </w:pPr>
      <w:r w:rsidRPr="00C9115B">
        <w:rPr>
          <w:rFonts w:eastAsia="宋体" w:cstheme="minorHAnsi" w:hint="eastAsia"/>
          <w:b/>
          <w:kern w:val="0"/>
          <w:szCs w:val="21"/>
        </w:rPr>
        <w:t>日支付回调总次数</w:t>
      </w:r>
      <w:r>
        <w:rPr>
          <w:rFonts w:eastAsia="宋体" w:cstheme="minorHAnsi" w:hint="eastAsia"/>
          <w:kern w:val="0"/>
          <w:szCs w:val="21"/>
        </w:rPr>
        <w:t xml:space="preserve"> </w:t>
      </w:r>
      <w:r w:rsidR="00F92B20">
        <w:rPr>
          <w:rFonts w:eastAsia="宋体" w:cstheme="minorHAnsi"/>
          <w:kern w:val="0"/>
          <w:szCs w:val="21"/>
        </w:rPr>
        <w:tab/>
      </w:r>
      <w:r w:rsidR="00F92B20">
        <w:rPr>
          <w:rFonts w:eastAsia="宋体" w:cstheme="minorHAnsi"/>
          <w:kern w:val="0"/>
          <w:szCs w:val="21"/>
        </w:rPr>
        <w:tab/>
      </w:r>
      <w:r>
        <w:rPr>
          <w:rFonts w:eastAsia="宋体" w:cstheme="minorHAnsi" w:hint="eastAsia"/>
          <w:kern w:val="0"/>
          <w:szCs w:val="21"/>
        </w:rPr>
        <w:t>约等于</w:t>
      </w:r>
      <w:r>
        <w:rPr>
          <w:rFonts w:eastAsia="宋体" w:cstheme="minorHAnsi" w:hint="eastAsia"/>
          <w:kern w:val="0"/>
          <w:szCs w:val="21"/>
        </w:rPr>
        <w:t xml:space="preserve"> </w:t>
      </w:r>
      <w:r>
        <w:rPr>
          <w:rFonts w:eastAsia="宋体" w:cstheme="minorHAnsi" w:hint="eastAsia"/>
          <w:kern w:val="0"/>
          <w:szCs w:val="21"/>
        </w:rPr>
        <w:t>日付费总用户数</w:t>
      </w:r>
      <w:r>
        <w:rPr>
          <w:rFonts w:eastAsia="宋体" w:cstheme="minorHAnsi" w:hint="eastAsia"/>
          <w:kern w:val="0"/>
          <w:szCs w:val="21"/>
        </w:rPr>
        <w:t xml:space="preserve"> </w:t>
      </w:r>
      <w:r>
        <w:rPr>
          <w:rFonts w:eastAsia="宋体" w:cstheme="minorHAnsi"/>
          <w:kern w:val="0"/>
          <w:szCs w:val="21"/>
        </w:rPr>
        <w:t xml:space="preserve">X </w:t>
      </w:r>
      <w:r w:rsidR="00013649">
        <w:rPr>
          <w:rFonts w:eastAsia="宋体" w:cstheme="minorHAnsi" w:hint="eastAsia"/>
          <w:kern w:val="0"/>
          <w:szCs w:val="21"/>
        </w:rPr>
        <w:t>用户每日平均付费次数</w:t>
      </w:r>
      <w:r w:rsidR="00013649">
        <w:rPr>
          <w:rFonts w:eastAsia="宋体" w:cstheme="minorHAnsi" w:hint="eastAsia"/>
          <w:kern w:val="0"/>
          <w:szCs w:val="21"/>
        </w:rPr>
        <w:t>(</w:t>
      </w:r>
      <w:r w:rsidR="00013649" w:rsidRPr="0034443C">
        <w:rPr>
          <w:rFonts w:eastAsia="宋体" w:cstheme="minorHAnsi"/>
          <w:color w:val="00B050"/>
          <w:kern w:val="0"/>
          <w:szCs w:val="21"/>
        </w:rPr>
        <w:t>1.6</w:t>
      </w:r>
      <w:r w:rsidR="00013649">
        <w:rPr>
          <w:rFonts w:eastAsia="宋体" w:cstheme="minorHAnsi"/>
          <w:kern w:val="0"/>
          <w:szCs w:val="21"/>
        </w:rPr>
        <w:t>)</w:t>
      </w:r>
      <w:r w:rsidR="000E5D11">
        <w:rPr>
          <w:rFonts w:eastAsia="宋体" w:cstheme="minorHAnsi"/>
          <w:kern w:val="0"/>
          <w:szCs w:val="21"/>
        </w:rPr>
        <w:t>;</w:t>
      </w:r>
    </w:p>
    <w:p w14:paraId="2D67C764" w14:textId="4265F284" w:rsidR="00215553" w:rsidRDefault="00215553" w:rsidP="001947D2">
      <w:pPr>
        <w:widowControl/>
        <w:jc w:val="left"/>
        <w:rPr>
          <w:rFonts w:eastAsia="宋体" w:cstheme="minorHAnsi"/>
          <w:kern w:val="0"/>
          <w:szCs w:val="21"/>
        </w:rPr>
      </w:pPr>
      <w:r w:rsidRPr="00C9115B">
        <w:rPr>
          <w:rFonts w:eastAsia="宋体" w:cstheme="minorHAnsi" w:hint="eastAsia"/>
          <w:b/>
          <w:kern w:val="0"/>
          <w:szCs w:val="21"/>
        </w:rPr>
        <w:t>日冗余订单比</w:t>
      </w:r>
      <w:r>
        <w:rPr>
          <w:rFonts w:eastAsia="宋体" w:cstheme="minorHAnsi" w:hint="eastAsia"/>
          <w:kern w:val="0"/>
          <w:szCs w:val="21"/>
        </w:rPr>
        <w:t xml:space="preserve"> </w:t>
      </w:r>
      <w:r w:rsidR="008419CD">
        <w:rPr>
          <w:rFonts w:eastAsia="宋体" w:cstheme="minorHAnsi"/>
          <w:kern w:val="0"/>
          <w:szCs w:val="21"/>
        </w:rPr>
        <w:tab/>
      </w:r>
      <w:r w:rsidR="008419CD">
        <w:rPr>
          <w:rFonts w:eastAsia="宋体" w:cstheme="minorHAnsi"/>
          <w:kern w:val="0"/>
          <w:szCs w:val="21"/>
        </w:rPr>
        <w:tab/>
      </w:r>
      <w:r w:rsidR="008419CD">
        <w:rPr>
          <w:rFonts w:eastAsia="宋体" w:cstheme="minorHAnsi"/>
          <w:kern w:val="0"/>
          <w:szCs w:val="21"/>
        </w:rPr>
        <w:tab/>
      </w:r>
      <w:r w:rsidR="001E6DF8">
        <w:rPr>
          <w:rFonts w:eastAsia="宋体" w:cstheme="minorHAnsi" w:hint="eastAsia"/>
          <w:kern w:val="0"/>
          <w:szCs w:val="21"/>
        </w:rPr>
        <w:t>约等于</w:t>
      </w:r>
      <w:r>
        <w:rPr>
          <w:rFonts w:eastAsia="宋体" w:cstheme="minorHAnsi"/>
          <w:kern w:val="0"/>
          <w:szCs w:val="21"/>
        </w:rPr>
        <w:t xml:space="preserve"> </w:t>
      </w:r>
      <w:r>
        <w:rPr>
          <w:rFonts w:eastAsia="宋体" w:cstheme="minorHAnsi" w:hint="eastAsia"/>
          <w:kern w:val="0"/>
          <w:szCs w:val="21"/>
        </w:rPr>
        <w:t>日</w:t>
      </w:r>
      <w:proofErr w:type="gramStart"/>
      <w:r>
        <w:rPr>
          <w:rFonts w:eastAsia="宋体" w:cstheme="minorHAnsi" w:hint="eastAsia"/>
          <w:kern w:val="0"/>
          <w:szCs w:val="21"/>
        </w:rPr>
        <w:t>总创建</w:t>
      </w:r>
      <w:proofErr w:type="gramEnd"/>
      <w:r>
        <w:rPr>
          <w:rFonts w:eastAsia="宋体" w:cstheme="minorHAnsi" w:hint="eastAsia"/>
          <w:kern w:val="0"/>
          <w:szCs w:val="21"/>
        </w:rPr>
        <w:t>订单数量</w:t>
      </w:r>
      <w:r>
        <w:rPr>
          <w:rFonts w:eastAsia="宋体" w:cstheme="minorHAnsi" w:hint="eastAsia"/>
          <w:kern w:val="0"/>
          <w:szCs w:val="21"/>
        </w:rPr>
        <w:t xml:space="preserve"> </w:t>
      </w:r>
      <w:r>
        <w:rPr>
          <w:rFonts w:eastAsia="宋体" w:cstheme="minorHAnsi"/>
          <w:kern w:val="0"/>
          <w:szCs w:val="21"/>
        </w:rPr>
        <w:t xml:space="preserve">/ </w:t>
      </w:r>
      <w:r>
        <w:rPr>
          <w:rFonts w:eastAsia="宋体" w:cstheme="minorHAnsi" w:hint="eastAsia"/>
          <w:kern w:val="0"/>
          <w:szCs w:val="21"/>
        </w:rPr>
        <w:t>日支付回调总次数</w:t>
      </w:r>
      <w:r>
        <w:rPr>
          <w:rFonts w:eastAsia="宋体" w:cstheme="minorHAnsi"/>
          <w:kern w:val="0"/>
          <w:szCs w:val="21"/>
        </w:rPr>
        <w:t xml:space="preserve"> </w:t>
      </w:r>
      <w:r>
        <w:rPr>
          <w:rFonts w:eastAsia="宋体" w:cstheme="minorHAnsi" w:hint="eastAsia"/>
          <w:kern w:val="0"/>
          <w:szCs w:val="21"/>
        </w:rPr>
        <w:t>按照</w:t>
      </w:r>
      <w:r w:rsidRPr="000B3CFE">
        <w:rPr>
          <w:rFonts w:eastAsia="宋体" w:cstheme="minorHAnsi" w:hint="eastAsia"/>
          <w:color w:val="00B050"/>
          <w:kern w:val="0"/>
          <w:szCs w:val="21"/>
        </w:rPr>
        <w:t>4</w:t>
      </w:r>
      <w:r>
        <w:rPr>
          <w:rFonts w:eastAsia="宋体" w:cstheme="minorHAnsi"/>
          <w:kern w:val="0"/>
          <w:szCs w:val="21"/>
        </w:rPr>
        <w:t xml:space="preserve"> </w:t>
      </w:r>
      <w:r>
        <w:rPr>
          <w:rFonts w:eastAsia="宋体" w:cstheme="minorHAnsi" w:hint="eastAsia"/>
          <w:kern w:val="0"/>
          <w:szCs w:val="21"/>
        </w:rPr>
        <w:t>来评估</w:t>
      </w:r>
      <w:r>
        <w:rPr>
          <w:rFonts w:eastAsia="宋体" w:cstheme="minorHAnsi" w:hint="eastAsia"/>
          <w:kern w:val="0"/>
          <w:szCs w:val="21"/>
        </w:rPr>
        <w:t>(</w:t>
      </w:r>
      <w:r>
        <w:rPr>
          <w:rFonts w:eastAsia="宋体" w:cstheme="minorHAnsi" w:hint="eastAsia"/>
          <w:kern w:val="0"/>
          <w:szCs w:val="21"/>
        </w:rPr>
        <w:t>参照</w:t>
      </w:r>
      <w:r>
        <w:rPr>
          <w:rFonts w:eastAsia="宋体" w:cstheme="minorHAnsi"/>
          <w:kern w:val="0"/>
          <w:szCs w:val="21"/>
        </w:rPr>
        <w:t>LUNA</w:t>
      </w:r>
      <w:r>
        <w:rPr>
          <w:rFonts w:eastAsia="宋体" w:cstheme="minorHAnsi" w:hint="eastAsia"/>
          <w:kern w:val="0"/>
          <w:szCs w:val="21"/>
        </w:rPr>
        <w:t>台湾首发前</w:t>
      </w:r>
      <w:r>
        <w:rPr>
          <w:rFonts w:eastAsia="宋体" w:cstheme="minorHAnsi"/>
          <w:kern w:val="0"/>
          <w:szCs w:val="21"/>
        </w:rPr>
        <w:t>7</w:t>
      </w:r>
      <w:r>
        <w:rPr>
          <w:rFonts w:eastAsia="宋体" w:cstheme="minorHAnsi" w:hint="eastAsia"/>
          <w:kern w:val="0"/>
          <w:szCs w:val="21"/>
        </w:rPr>
        <w:t>天数据评估得出</w:t>
      </w:r>
      <w:r>
        <w:rPr>
          <w:rFonts w:eastAsia="宋体" w:cstheme="minorHAnsi" w:hint="eastAsia"/>
          <w:kern w:val="0"/>
          <w:szCs w:val="21"/>
        </w:rPr>
        <w:t>)</w:t>
      </w:r>
      <w:r w:rsidR="000E5D11">
        <w:rPr>
          <w:rFonts w:eastAsia="宋体" w:cstheme="minorHAnsi"/>
          <w:kern w:val="0"/>
          <w:szCs w:val="21"/>
        </w:rPr>
        <w:t>;</w:t>
      </w:r>
    </w:p>
    <w:p w14:paraId="1348C9AD" w14:textId="0B42627A" w:rsidR="000B3CFE" w:rsidRDefault="00215553" w:rsidP="001947D2">
      <w:pPr>
        <w:widowControl/>
        <w:jc w:val="left"/>
        <w:rPr>
          <w:rFonts w:eastAsia="宋体" w:cstheme="minorHAnsi"/>
          <w:kern w:val="0"/>
          <w:szCs w:val="21"/>
        </w:rPr>
      </w:pPr>
      <w:proofErr w:type="gramStart"/>
      <w:r w:rsidRPr="00C9115B">
        <w:rPr>
          <w:rFonts w:eastAsia="宋体" w:cstheme="minorHAnsi" w:hint="eastAsia"/>
          <w:b/>
          <w:kern w:val="0"/>
          <w:szCs w:val="21"/>
        </w:rPr>
        <w:t>日创建</w:t>
      </w:r>
      <w:proofErr w:type="gramEnd"/>
      <w:r w:rsidRPr="00C9115B">
        <w:rPr>
          <w:rFonts w:eastAsia="宋体" w:cstheme="minorHAnsi" w:hint="eastAsia"/>
          <w:b/>
          <w:kern w:val="0"/>
          <w:szCs w:val="21"/>
        </w:rPr>
        <w:t>支付订单总次数</w:t>
      </w:r>
      <w:r>
        <w:rPr>
          <w:rFonts w:eastAsia="宋体" w:cstheme="minorHAnsi" w:hint="eastAsia"/>
          <w:kern w:val="0"/>
          <w:szCs w:val="21"/>
        </w:rPr>
        <w:t xml:space="preserve"> </w:t>
      </w:r>
      <w:r w:rsidR="000F208E">
        <w:rPr>
          <w:rFonts w:eastAsia="宋体" w:cstheme="minorHAnsi"/>
          <w:kern w:val="0"/>
          <w:szCs w:val="21"/>
        </w:rPr>
        <w:tab/>
      </w:r>
      <w:r>
        <w:rPr>
          <w:rFonts w:eastAsia="宋体" w:cstheme="minorHAnsi" w:hint="eastAsia"/>
          <w:kern w:val="0"/>
          <w:szCs w:val="21"/>
        </w:rPr>
        <w:t>约等于</w:t>
      </w:r>
      <w:r>
        <w:rPr>
          <w:rFonts w:eastAsia="宋体" w:cstheme="minorHAnsi" w:hint="eastAsia"/>
          <w:kern w:val="0"/>
          <w:szCs w:val="21"/>
        </w:rPr>
        <w:t xml:space="preserve"> </w:t>
      </w:r>
      <w:r>
        <w:rPr>
          <w:rFonts w:eastAsia="宋体" w:cstheme="minorHAnsi" w:hint="eastAsia"/>
          <w:kern w:val="0"/>
          <w:szCs w:val="21"/>
        </w:rPr>
        <w:t>日支付回调总次数</w:t>
      </w:r>
      <w:r>
        <w:rPr>
          <w:rFonts w:eastAsia="宋体" w:cstheme="minorHAnsi" w:hint="eastAsia"/>
          <w:kern w:val="0"/>
          <w:szCs w:val="21"/>
        </w:rPr>
        <w:t xml:space="preserve"> </w:t>
      </w:r>
      <w:r>
        <w:rPr>
          <w:rFonts w:eastAsia="宋体" w:cstheme="minorHAnsi"/>
          <w:kern w:val="0"/>
          <w:szCs w:val="21"/>
        </w:rPr>
        <w:t xml:space="preserve">X </w:t>
      </w:r>
      <w:r>
        <w:rPr>
          <w:rFonts w:eastAsia="宋体" w:cstheme="minorHAnsi" w:hint="eastAsia"/>
          <w:kern w:val="0"/>
          <w:szCs w:val="21"/>
        </w:rPr>
        <w:t>日冗余订单比</w:t>
      </w:r>
      <w:r w:rsidR="00923350">
        <w:rPr>
          <w:rFonts w:eastAsia="宋体" w:cstheme="minorHAnsi" w:hint="eastAsia"/>
          <w:kern w:val="0"/>
          <w:szCs w:val="21"/>
        </w:rPr>
        <w:t>(</w:t>
      </w:r>
      <w:r w:rsidR="00923350" w:rsidRPr="000B3CFE">
        <w:rPr>
          <w:rFonts w:eastAsia="宋体" w:cstheme="minorHAnsi"/>
          <w:color w:val="00B050"/>
          <w:kern w:val="0"/>
          <w:szCs w:val="21"/>
        </w:rPr>
        <w:t>4</w:t>
      </w:r>
      <w:r w:rsidR="00923350">
        <w:rPr>
          <w:rFonts w:eastAsia="宋体" w:cstheme="minorHAnsi"/>
          <w:kern w:val="0"/>
          <w:szCs w:val="21"/>
        </w:rPr>
        <w:t>)</w:t>
      </w:r>
      <w:r w:rsidR="000E5D11">
        <w:rPr>
          <w:rFonts w:eastAsia="宋体" w:cstheme="minorHAnsi"/>
          <w:kern w:val="0"/>
          <w:szCs w:val="21"/>
        </w:rPr>
        <w:t>;</w:t>
      </w:r>
    </w:p>
    <w:p w14:paraId="0CC8A635" w14:textId="089D0876" w:rsidR="0078444D" w:rsidRDefault="0078444D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0B5A5C1B" w14:textId="248C24FE" w:rsidR="0078444D" w:rsidRDefault="0078444D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2F73EC0E" w14:textId="0D33AF61" w:rsidR="0078444D" w:rsidRDefault="0078444D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12DBCAFF" w14:textId="1507594E" w:rsidR="0078444D" w:rsidRDefault="0078444D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55F9AF72" w14:textId="66CC8566" w:rsidR="0078444D" w:rsidRDefault="0078444D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3EFB4A82" w14:textId="77777777" w:rsidR="0078444D" w:rsidRDefault="0078444D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4F923938" w14:textId="7133673F" w:rsidR="00923350" w:rsidRPr="000F29C8" w:rsidRDefault="00923350" w:rsidP="001947D2">
      <w:pPr>
        <w:widowControl/>
        <w:jc w:val="left"/>
        <w:rPr>
          <w:rFonts w:eastAsia="宋体" w:cstheme="minorHAnsi"/>
          <w:b/>
          <w:kern w:val="0"/>
          <w:szCs w:val="21"/>
        </w:rPr>
      </w:pPr>
      <w:r w:rsidRPr="000F29C8">
        <w:rPr>
          <w:rFonts w:eastAsia="宋体" w:cstheme="minorHAnsi" w:hint="eastAsia"/>
          <w:b/>
          <w:kern w:val="0"/>
          <w:szCs w:val="21"/>
        </w:rPr>
        <w:t>L</w:t>
      </w:r>
      <w:r w:rsidRPr="000F29C8">
        <w:rPr>
          <w:rFonts w:eastAsia="宋体" w:cstheme="minorHAnsi"/>
          <w:b/>
          <w:kern w:val="0"/>
          <w:szCs w:val="21"/>
        </w:rPr>
        <w:t>UNA</w:t>
      </w:r>
      <w:r w:rsidRPr="000F29C8">
        <w:rPr>
          <w:rFonts w:eastAsia="宋体" w:cstheme="minorHAnsi" w:hint="eastAsia"/>
          <w:b/>
          <w:kern w:val="0"/>
          <w:szCs w:val="21"/>
        </w:rPr>
        <w:t>台湾首发上线前</w:t>
      </w:r>
      <w:r w:rsidRPr="000F29C8">
        <w:rPr>
          <w:rFonts w:eastAsia="宋体" w:cstheme="minorHAnsi"/>
          <w:b/>
          <w:kern w:val="0"/>
          <w:szCs w:val="21"/>
        </w:rPr>
        <w:t>7</w:t>
      </w:r>
      <w:r w:rsidRPr="000F29C8">
        <w:rPr>
          <w:rFonts w:eastAsia="宋体" w:cstheme="minorHAnsi" w:hint="eastAsia"/>
          <w:b/>
          <w:kern w:val="0"/>
          <w:szCs w:val="21"/>
        </w:rPr>
        <w:t>天支付相关数据</w:t>
      </w:r>
    </w:p>
    <w:bookmarkStart w:id="5" w:name="_MON_1605443809"/>
    <w:bookmarkEnd w:id="5"/>
    <w:p w14:paraId="0DCAA865" w14:textId="52425320" w:rsidR="00250DAE" w:rsidRDefault="001D02F9" w:rsidP="001947D2">
      <w:pPr>
        <w:widowControl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object w:dxaOrig="7526" w:dyaOrig="2519" w14:anchorId="6CE51D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9.45pt;height:157.25pt" o:ole="">
            <v:imagedata r:id="rId8" o:title=""/>
          </v:shape>
          <o:OLEObject Type="Embed" ProgID="Excel.Sheet.12" ShapeID="_x0000_i1025" DrawAspect="Content" ObjectID="_1608446543" r:id="rId9"/>
        </w:object>
      </w:r>
    </w:p>
    <w:p w14:paraId="3B404791" w14:textId="77777777" w:rsidR="00250DAE" w:rsidRPr="00E76772" w:rsidRDefault="00250DAE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0B7ECCC7" w14:textId="753B41F2" w:rsidR="00585889" w:rsidRDefault="000428AF" w:rsidP="001947D2">
      <w:pPr>
        <w:widowControl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下面表格中为根据上面相关</w:t>
      </w:r>
      <w:r w:rsidR="00F14137">
        <w:rPr>
          <w:rFonts w:eastAsia="宋体" w:cstheme="minorHAnsi" w:hint="eastAsia"/>
          <w:kern w:val="0"/>
          <w:szCs w:val="21"/>
        </w:rPr>
        <w:t>公式</w:t>
      </w:r>
      <w:r>
        <w:rPr>
          <w:rFonts w:eastAsia="宋体" w:cstheme="minorHAnsi" w:hint="eastAsia"/>
          <w:kern w:val="0"/>
          <w:szCs w:val="21"/>
        </w:rPr>
        <w:t>推算出的不同</w:t>
      </w:r>
      <w:r>
        <w:rPr>
          <w:rFonts w:eastAsia="宋体" w:cstheme="minorHAnsi" w:hint="eastAsia"/>
          <w:kern w:val="0"/>
          <w:szCs w:val="21"/>
        </w:rPr>
        <w:t>D</w:t>
      </w:r>
      <w:r>
        <w:rPr>
          <w:rFonts w:eastAsia="宋体" w:cstheme="minorHAnsi"/>
          <w:kern w:val="0"/>
          <w:szCs w:val="21"/>
        </w:rPr>
        <w:t>AU</w:t>
      </w:r>
      <w:r>
        <w:rPr>
          <w:rFonts w:eastAsia="宋体" w:cstheme="minorHAnsi" w:hint="eastAsia"/>
          <w:kern w:val="0"/>
          <w:szCs w:val="21"/>
        </w:rPr>
        <w:t>下吞吐量指标值</w:t>
      </w:r>
      <w:r w:rsidR="00CB46E3">
        <w:rPr>
          <w:rFonts w:eastAsia="宋体" w:cstheme="minorHAnsi" w:hint="eastAsia"/>
          <w:kern w:val="0"/>
          <w:szCs w:val="21"/>
        </w:rPr>
        <w:t>：</w:t>
      </w:r>
    </w:p>
    <w:bookmarkStart w:id="6" w:name="_MON_1605437407"/>
    <w:bookmarkEnd w:id="6"/>
    <w:p w14:paraId="7FC1F8A9" w14:textId="4C5AB909" w:rsidR="00194264" w:rsidRDefault="00313AEA" w:rsidP="001947D2">
      <w:pPr>
        <w:widowControl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object w:dxaOrig="9356" w:dyaOrig="2690" w14:anchorId="2FDD0DF7">
          <v:shape id="_x0000_i1026" type="#_x0000_t75" style="width:449.25pt;height:157.7pt" o:ole="">
            <v:imagedata r:id="rId10" o:title=""/>
          </v:shape>
          <o:OLEObject Type="Embed" ProgID="Excel.Sheet.12" ShapeID="_x0000_i1026" DrawAspect="Content" ObjectID="_1608446544" r:id="rId11"/>
        </w:object>
      </w:r>
      <w:r w:rsidR="00CB46E3">
        <w:rPr>
          <w:rFonts w:eastAsia="宋体" w:cstheme="minorHAnsi" w:hint="eastAsia"/>
          <w:kern w:val="0"/>
          <w:szCs w:val="21"/>
        </w:rPr>
        <w:t>塞尔三测时总共导入玩家量为</w:t>
      </w:r>
      <w:r w:rsidR="00CB46E3">
        <w:rPr>
          <w:rFonts w:eastAsia="宋体" w:cstheme="minorHAnsi"/>
          <w:kern w:val="0"/>
          <w:szCs w:val="21"/>
        </w:rPr>
        <w:t>5W</w:t>
      </w:r>
      <w:r w:rsidR="00CB46E3">
        <w:rPr>
          <w:rFonts w:eastAsia="宋体" w:cstheme="minorHAnsi" w:hint="eastAsia"/>
          <w:kern w:val="0"/>
          <w:szCs w:val="21"/>
        </w:rPr>
        <w:t>，在上表中对此数据量乘以</w:t>
      </w:r>
      <w:r w:rsidR="00CB46E3">
        <w:rPr>
          <w:rFonts w:eastAsia="宋体" w:cstheme="minorHAnsi" w:hint="eastAsia"/>
          <w:kern w:val="0"/>
          <w:szCs w:val="21"/>
        </w:rPr>
        <w:t>1</w:t>
      </w:r>
      <w:r w:rsidR="00CB46E3">
        <w:rPr>
          <w:rFonts w:eastAsia="宋体" w:cstheme="minorHAnsi"/>
          <w:kern w:val="0"/>
          <w:szCs w:val="21"/>
        </w:rPr>
        <w:t>0</w:t>
      </w:r>
      <w:r w:rsidR="00CB46E3">
        <w:rPr>
          <w:rFonts w:eastAsia="宋体" w:cstheme="minorHAnsi" w:hint="eastAsia"/>
          <w:kern w:val="0"/>
          <w:szCs w:val="21"/>
        </w:rPr>
        <w:t>倍作为</w:t>
      </w:r>
      <w:r w:rsidR="00CB46E3">
        <w:rPr>
          <w:rFonts w:eastAsia="宋体" w:cstheme="minorHAnsi" w:hint="eastAsia"/>
          <w:kern w:val="0"/>
          <w:szCs w:val="21"/>
        </w:rPr>
        <w:t>D</w:t>
      </w:r>
      <w:r w:rsidR="00CB46E3">
        <w:rPr>
          <w:rFonts w:eastAsia="宋体" w:cstheme="minorHAnsi"/>
          <w:kern w:val="0"/>
          <w:szCs w:val="21"/>
        </w:rPr>
        <w:t>AU</w:t>
      </w:r>
      <w:r w:rsidR="00CB46E3">
        <w:rPr>
          <w:rFonts w:eastAsia="宋体" w:cstheme="minorHAnsi" w:hint="eastAsia"/>
          <w:kern w:val="0"/>
          <w:szCs w:val="21"/>
        </w:rPr>
        <w:t>的基础指标，即本次</w:t>
      </w:r>
      <w:proofErr w:type="gramStart"/>
      <w:r w:rsidR="00CB46E3">
        <w:rPr>
          <w:rFonts w:eastAsia="宋体" w:cstheme="minorHAnsi" w:hint="eastAsia"/>
          <w:kern w:val="0"/>
          <w:szCs w:val="21"/>
        </w:rPr>
        <w:t>压测必须</w:t>
      </w:r>
      <w:proofErr w:type="gramEnd"/>
      <w:r w:rsidR="00CB46E3">
        <w:rPr>
          <w:rFonts w:eastAsia="宋体" w:cstheme="minorHAnsi" w:hint="eastAsia"/>
          <w:kern w:val="0"/>
          <w:szCs w:val="21"/>
        </w:rPr>
        <w:t>要满足此档需求，其他档位作为参考值以评估硬件的需求量。</w:t>
      </w:r>
    </w:p>
    <w:p w14:paraId="6B842EFD" w14:textId="7B6EE8E2" w:rsidR="00CB46E3" w:rsidRDefault="00CB46E3" w:rsidP="001947D2">
      <w:pPr>
        <w:widowControl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本次</w:t>
      </w:r>
      <w:proofErr w:type="gramStart"/>
      <w:r>
        <w:rPr>
          <w:rFonts w:eastAsia="宋体" w:cstheme="minorHAnsi" w:hint="eastAsia"/>
          <w:kern w:val="0"/>
          <w:szCs w:val="21"/>
        </w:rPr>
        <w:t>压测需要</w:t>
      </w:r>
      <w:proofErr w:type="gramEnd"/>
      <w:r>
        <w:rPr>
          <w:rFonts w:eastAsia="宋体" w:cstheme="minorHAnsi" w:hint="eastAsia"/>
          <w:kern w:val="0"/>
          <w:szCs w:val="21"/>
        </w:rPr>
        <w:t>收集</w:t>
      </w:r>
      <w:r w:rsidR="00980F2C">
        <w:rPr>
          <w:rFonts w:eastAsia="宋体" w:cstheme="minorHAnsi" w:hint="eastAsia"/>
          <w:kern w:val="0"/>
          <w:szCs w:val="21"/>
        </w:rPr>
        <w:t>以下业务吞吐量</w:t>
      </w:r>
      <w:r>
        <w:rPr>
          <w:rFonts w:eastAsia="宋体" w:cstheme="minorHAnsi" w:hint="eastAsia"/>
          <w:kern w:val="0"/>
          <w:szCs w:val="21"/>
        </w:rPr>
        <w:t>数据</w:t>
      </w:r>
      <w:r>
        <w:rPr>
          <w:rFonts w:eastAsia="宋体" w:cstheme="minorHAnsi"/>
          <w:kern w:val="0"/>
          <w:szCs w:val="21"/>
        </w:rPr>
        <w:t>:</w:t>
      </w:r>
    </w:p>
    <w:tbl>
      <w:tblPr>
        <w:tblStyle w:val="a5"/>
        <w:tblW w:w="9533" w:type="dxa"/>
        <w:tblLook w:val="04A0" w:firstRow="1" w:lastRow="0" w:firstColumn="1" w:lastColumn="0" w:noHBand="0" w:noVBand="1"/>
      </w:tblPr>
      <w:tblGrid>
        <w:gridCol w:w="1387"/>
        <w:gridCol w:w="851"/>
        <w:gridCol w:w="1272"/>
        <w:gridCol w:w="851"/>
        <w:gridCol w:w="1134"/>
        <w:gridCol w:w="992"/>
        <w:gridCol w:w="1171"/>
        <w:gridCol w:w="814"/>
        <w:gridCol w:w="1061"/>
      </w:tblGrid>
      <w:tr w:rsidR="00276C2C" w14:paraId="4B9A4A2D" w14:textId="77777777" w:rsidTr="00825A7D">
        <w:trPr>
          <w:trHeight w:val="333"/>
        </w:trPr>
        <w:tc>
          <w:tcPr>
            <w:tcW w:w="1387" w:type="dxa"/>
            <w:vMerge w:val="restart"/>
            <w:shd w:val="clear" w:color="auto" w:fill="A6A6A6" w:themeFill="background1" w:themeFillShade="A6"/>
          </w:tcPr>
          <w:p w14:paraId="5A003F25" w14:textId="02C6BFEA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请求量</w:t>
            </w:r>
          </w:p>
        </w:tc>
        <w:tc>
          <w:tcPr>
            <w:tcW w:w="2123" w:type="dxa"/>
            <w:gridSpan w:val="2"/>
            <w:shd w:val="clear" w:color="auto" w:fill="A6A6A6" w:themeFill="background1" w:themeFillShade="A6"/>
          </w:tcPr>
          <w:p w14:paraId="04732F9A" w14:textId="35DFECD3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获取入口文件</w:t>
            </w:r>
          </w:p>
        </w:tc>
        <w:tc>
          <w:tcPr>
            <w:tcW w:w="1985" w:type="dxa"/>
            <w:gridSpan w:val="2"/>
            <w:shd w:val="clear" w:color="auto" w:fill="A6A6A6" w:themeFill="background1" w:themeFillShade="A6"/>
          </w:tcPr>
          <w:p w14:paraId="51F5D15B" w14:textId="424227EA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登陆</w:t>
            </w:r>
          </w:p>
        </w:tc>
        <w:tc>
          <w:tcPr>
            <w:tcW w:w="2163" w:type="dxa"/>
            <w:gridSpan w:val="2"/>
            <w:shd w:val="clear" w:color="auto" w:fill="A6A6A6" w:themeFill="background1" w:themeFillShade="A6"/>
          </w:tcPr>
          <w:p w14:paraId="5E6D628E" w14:textId="115872D3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创建订单</w:t>
            </w:r>
          </w:p>
        </w:tc>
        <w:tc>
          <w:tcPr>
            <w:tcW w:w="1875" w:type="dxa"/>
            <w:gridSpan w:val="2"/>
            <w:shd w:val="clear" w:color="auto" w:fill="A6A6A6" w:themeFill="background1" w:themeFillShade="A6"/>
          </w:tcPr>
          <w:p w14:paraId="256ABAE7" w14:textId="46986573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支付回调</w:t>
            </w:r>
          </w:p>
        </w:tc>
      </w:tr>
      <w:tr w:rsidR="00276C2C" w14:paraId="1E9C46C3" w14:textId="77777777" w:rsidTr="00825A7D">
        <w:trPr>
          <w:trHeight w:val="333"/>
        </w:trPr>
        <w:tc>
          <w:tcPr>
            <w:tcW w:w="1387" w:type="dxa"/>
            <w:vMerge/>
            <w:shd w:val="clear" w:color="auto" w:fill="A6A6A6" w:themeFill="background1" w:themeFillShade="A6"/>
          </w:tcPr>
          <w:p w14:paraId="6F86D9FE" w14:textId="77777777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599A24D3" w14:textId="08F05996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T</w:t>
            </w:r>
            <w:r w:rsidRPr="00313AEA">
              <w:rPr>
                <w:rFonts w:eastAsia="宋体" w:cstheme="minorHAnsi"/>
                <w:b/>
                <w:kern w:val="0"/>
                <w:szCs w:val="21"/>
              </w:rPr>
              <w:t>PS</w:t>
            </w:r>
          </w:p>
        </w:tc>
        <w:tc>
          <w:tcPr>
            <w:tcW w:w="1272" w:type="dxa"/>
            <w:shd w:val="clear" w:color="auto" w:fill="A6A6A6" w:themeFill="background1" w:themeFillShade="A6"/>
          </w:tcPr>
          <w:p w14:paraId="2365C841" w14:textId="1E801D81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响应时间</w:t>
            </w:r>
          </w:p>
        </w:tc>
        <w:tc>
          <w:tcPr>
            <w:tcW w:w="851" w:type="dxa"/>
            <w:shd w:val="clear" w:color="auto" w:fill="A6A6A6" w:themeFill="background1" w:themeFillShade="A6"/>
          </w:tcPr>
          <w:p w14:paraId="5E9B7CC2" w14:textId="13D98CC0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T</w:t>
            </w:r>
            <w:r w:rsidRPr="00313AEA">
              <w:rPr>
                <w:rFonts w:eastAsia="宋体" w:cstheme="minorHAnsi"/>
                <w:b/>
                <w:kern w:val="0"/>
                <w:szCs w:val="21"/>
              </w:rPr>
              <w:t>PS</w:t>
            </w:r>
          </w:p>
        </w:tc>
        <w:tc>
          <w:tcPr>
            <w:tcW w:w="1134" w:type="dxa"/>
            <w:shd w:val="clear" w:color="auto" w:fill="A6A6A6" w:themeFill="background1" w:themeFillShade="A6"/>
          </w:tcPr>
          <w:p w14:paraId="12C03D82" w14:textId="40401B1F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响应时间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14:paraId="441A4E1B" w14:textId="7B00ACAE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T</w:t>
            </w:r>
            <w:r w:rsidRPr="00313AEA">
              <w:rPr>
                <w:rFonts w:eastAsia="宋体" w:cstheme="minorHAnsi"/>
                <w:b/>
                <w:kern w:val="0"/>
                <w:szCs w:val="21"/>
              </w:rPr>
              <w:t>PS</w:t>
            </w:r>
          </w:p>
        </w:tc>
        <w:tc>
          <w:tcPr>
            <w:tcW w:w="1171" w:type="dxa"/>
            <w:shd w:val="clear" w:color="auto" w:fill="A6A6A6" w:themeFill="background1" w:themeFillShade="A6"/>
          </w:tcPr>
          <w:p w14:paraId="74045A2C" w14:textId="462AF224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响应时间</w:t>
            </w:r>
          </w:p>
        </w:tc>
        <w:tc>
          <w:tcPr>
            <w:tcW w:w="814" w:type="dxa"/>
            <w:shd w:val="clear" w:color="auto" w:fill="A6A6A6" w:themeFill="background1" w:themeFillShade="A6"/>
          </w:tcPr>
          <w:p w14:paraId="7292DD0B" w14:textId="6F74DBDE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T</w:t>
            </w:r>
            <w:r w:rsidRPr="00313AEA">
              <w:rPr>
                <w:rFonts w:eastAsia="宋体" w:cstheme="minorHAnsi"/>
                <w:b/>
                <w:kern w:val="0"/>
                <w:szCs w:val="21"/>
              </w:rPr>
              <w:t>PS</w:t>
            </w:r>
          </w:p>
        </w:tc>
        <w:tc>
          <w:tcPr>
            <w:tcW w:w="1061" w:type="dxa"/>
            <w:shd w:val="clear" w:color="auto" w:fill="A6A6A6" w:themeFill="background1" w:themeFillShade="A6"/>
          </w:tcPr>
          <w:p w14:paraId="660441CB" w14:textId="36ED0D6C" w:rsidR="00276C2C" w:rsidRPr="00313AEA" w:rsidRDefault="00276C2C" w:rsidP="00276C2C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响应时间</w:t>
            </w:r>
          </w:p>
        </w:tc>
      </w:tr>
      <w:tr w:rsidR="001B137A" w14:paraId="149F8784" w14:textId="77777777" w:rsidTr="00276C2C">
        <w:trPr>
          <w:trHeight w:val="317"/>
        </w:trPr>
        <w:tc>
          <w:tcPr>
            <w:tcW w:w="1387" w:type="dxa"/>
          </w:tcPr>
          <w:p w14:paraId="10ED5889" w14:textId="64CEE813" w:rsidR="001B137A" w:rsidRDefault="001B137A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1</w:t>
            </w:r>
            <w:r>
              <w:rPr>
                <w:rFonts w:eastAsia="宋体" w:cstheme="minorHAnsi"/>
                <w:kern w:val="0"/>
                <w:szCs w:val="21"/>
              </w:rPr>
              <w:t>0000</w:t>
            </w:r>
          </w:p>
        </w:tc>
        <w:tc>
          <w:tcPr>
            <w:tcW w:w="851" w:type="dxa"/>
          </w:tcPr>
          <w:p w14:paraId="7C6A26F4" w14:textId="77777777" w:rsidR="001B137A" w:rsidRDefault="001B137A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0F655EC5" w14:textId="77777777" w:rsidR="001B137A" w:rsidRDefault="001B137A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3EF1766C" w14:textId="77777777" w:rsidR="001B137A" w:rsidRDefault="001B137A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058D251" w14:textId="77777777" w:rsidR="001B137A" w:rsidRDefault="001B137A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A895965" w14:textId="77777777" w:rsidR="001B137A" w:rsidRDefault="001B137A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02376E15" w14:textId="77777777" w:rsidR="001B137A" w:rsidRDefault="001B137A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2386CECF" w14:textId="77777777" w:rsidR="001B137A" w:rsidRDefault="001B137A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05B89101" w14:textId="77777777" w:rsidR="001B137A" w:rsidRDefault="001B137A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  <w:tr w:rsidR="00B526C6" w14:paraId="343E854F" w14:textId="77777777" w:rsidTr="00276C2C">
        <w:trPr>
          <w:trHeight w:val="317"/>
        </w:trPr>
        <w:tc>
          <w:tcPr>
            <w:tcW w:w="1387" w:type="dxa"/>
          </w:tcPr>
          <w:p w14:paraId="46B93B45" w14:textId="00982CA3" w:rsidR="00B526C6" w:rsidRDefault="00B526C6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5</w:t>
            </w:r>
            <w:r>
              <w:rPr>
                <w:rFonts w:eastAsia="宋体" w:cstheme="minorHAnsi"/>
                <w:kern w:val="0"/>
                <w:szCs w:val="21"/>
              </w:rPr>
              <w:t>0000</w:t>
            </w:r>
          </w:p>
        </w:tc>
        <w:tc>
          <w:tcPr>
            <w:tcW w:w="851" w:type="dxa"/>
          </w:tcPr>
          <w:p w14:paraId="4B23A915" w14:textId="77777777" w:rsidR="00B526C6" w:rsidRDefault="00B526C6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321A7913" w14:textId="77777777" w:rsidR="00B526C6" w:rsidRDefault="00B526C6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3CA39DB4" w14:textId="77777777" w:rsidR="00B526C6" w:rsidRDefault="00B526C6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BE5C706" w14:textId="77777777" w:rsidR="00B526C6" w:rsidRDefault="00B526C6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91119B4" w14:textId="77777777" w:rsidR="00B526C6" w:rsidRDefault="00B526C6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5013F737" w14:textId="77777777" w:rsidR="00B526C6" w:rsidRDefault="00B526C6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28FFD73E" w14:textId="77777777" w:rsidR="00B526C6" w:rsidRDefault="00B526C6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79F12C54" w14:textId="77777777" w:rsidR="00B526C6" w:rsidRDefault="00B526C6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  <w:tr w:rsidR="00276C2C" w14:paraId="1C4B1511" w14:textId="77777777" w:rsidTr="00276C2C">
        <w:trPr>
          <w:trHeight w:val="317"/>
        </w:trPr>
        <w:tc>
          <w:tcPr>
            <w:tcW w:w="1387" w:type="dxa"/>
          </w:tcPr>
          <w:p w14:paraId="791C9083" w14:textId="195DC7A7" w:rsidR="00276C2C" w:rsidRDefault="003A2932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/>
                <w:kern w:val="0"/>
                <w:szCs w:val="21"/>
              </w:rPr>
              <w:t>10</w:t>
            </w:r>
            <w:r w:rsidR="00276C2C">
              <w:rPr>
                <w:rFonts w:eastAsia="宋体" w:cstheme="minorHAnsi"/>
                <w:kern w:val="0"/>
                <w:szCs w:val="21"/>
              </w:rPr>
              <w:t>0000</w:t>
            </w:r>
          </w:p>
        </w:tc>
        <w:tc>
          <w:tcPr>
            <w:tcW w:w="851" w:type="dxa"/>
          </w:tcPr>
          <w:p w14:paraId="57E0EE92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6B2D2FFA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25D3E5B7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F967AF6" w14:textId="575653A6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D50581C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0AF81400" w14:textId="64B776AB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062D38E6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6A23F54D" w14:textId="23942A73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  <w:tr w:rsidR="00276C2C" w14:paraId="6162E3D9" w14:textId="77777777" w:rsidTr="00276C2C">
        <w:trPr>
          <w:trHeight w:val="333"/>
        </w:trPr>
        <w:tc>
          <w:tcPr>
            <w:tcW w:w="1387" w:type="dxa"/>
          </w:tcPr>
          <w:p w14:paraId="0773E0E1" w14:textId="3F17817E" w:rsidR="00276C2C" w:rsidRDefault="003A2932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/>
                <w:kern w:val="0"/>
                <w:szCs w:val="21"/>
              </w:rPr>
              <w:t>20</w:t>
            </w:r>
            <w:r w:rsidR="00276C2C">
              <w:rPr>
                <w:rFonts w:eastAsia="宋体" w:cstheme="minorHAnsi"/>
                <w:kern w:val="0"/>
                <w:szCs w:val="21"/>
              </w:rPr>
              <w:t>0000</w:t>
            </w:r>
          </w:p>
        </w:tc>
        <w:tc>
          <w:tcPr>
            <w:tcW w:w="851" w:type="dxa"/>
          </w:tcPr>
          <w:p w14:paraId="0386D7F5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671778AA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3AE3482C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A7D0779" w14:textId="2861616D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A9A2196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79946E24" w14:textId="6B56C395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6D03038F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4E525C54" w14:textId="194AFE1B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  <w:tr w:rsidR="00276C2C" w14:paraId="16A49145" w14:textId="77777777" w:rsidTr="00276C2C">
        <w:trPr>
          <w:trHeight w:val="317"/>
        </w:trPr>
        <w:tc>
          <w:tcPr>
            <w:tcW w:w="1387" w:type="dxa"/>
          </w:tcPr>
          <w:p w14:paraId="29CBD6DF" w14:textId="428AB6CB" w:rsidR="00276C2C" w:rsidRDefault="00B526C6" w:rsidP="00B526C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/>
                <w:kern w:val="0"/>
                <w:szCs w:val="21"/>
              </w:rPr>
              <w:t>30</w:t>
            </w:r>
            <w:r w:rsidR="003A2932">
              <w:rPr>
                <w:rFonts w:eastAsia="宋体" w:cstheme="minorHAnsi"/>
                <w:kern w:val="0"/>
                <w:szCs w:val="21"/>
              </w:rPr>
              <w:t>0000</w:t>
            </w:r>
          </w:p>
        </w:tc>
        <w:tc>
          <w:tcPr>
            <w:tcW w:w="851" w:type="dxa"/>
          </w:tcPr>
          <w:p w14:paraId="0BFEF717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4F59EB2C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17185494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79FCB34" w14:textId="285319FA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014783D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58436A06" w14:textId="68FA296F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281A7031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2D4743BE" w14:textId="23C3C2F1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  <w:tr w:rsidR="00276C2C" w14:paraId="705718F4" w14:textId="77777777" w:rsidTr="00276C2C">
        <w:trPr>
          <w:trHeight w:val="333"/>
        </w:trPr>
        <w:tc>
          <w:tcPr>
            <w:tcW w:w="1387" w:type="dxa"/>
          </w:tcPr>
          <w:p w14:paraId="4265C27B" w14:textId="12DE6032" w:rsidR="00276C2C" w:rsidRDefault="00B526C6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4</w:t>
            </w:r>
            <w:r>
              <w:rPr>
                <w:rFonts w:eastAsia="宋体" w:cstheme="minorHAnsi"/>
                <w:kern w:val="0"/>
                <w:szCs w:val="21"/>
              </w:rPr>
              <w:t>00000</w:t>
            </w:r>
          </w:p>
        </w:tc>
        <w:tc>
          <w:tcPr>
            <w:tcW w:w="851" w:type="dxa"/>
          </w:tcPr>
          <w:p w14:paraId="54E2CE49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1C10AC0D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1E202289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6A526EB" w14:textId="306497CB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248BD4EC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48D2E80D" w14:textId="17294013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7BE924C0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5E1D1D07" w14:textId="58B03B8B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  <w:tr w:rsidR="00276C2C" w14:paraId="026DAEA3" w14:textId="77777777" w:rsidTr="00276C2C">
        <w:trPr>
          <w:trHeight w:val="317"/>
        </w:trPr>
        <w:tc>
          <w:tcPr>
            <w:tcW w:w="1387" w:type="dxa"/>
          </w:tcPr>
          <w:p w14:paraId="586546BE" w14:textId="6E42BB72" w:rsidR="00276C2C" w:rsidRDefault="00B526C6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/>
                <w:kern w:val="0"/>
                <w:szCs w:val="21"/>
              </w:rPr>
              <w:t>500000</w:t>
            </w:r>
          </w:p>
        </w:tc>
        <w:tc>
          <w:tcPr>
            <w:tcW w:w="851" w:type="dxa"/>
          </w:tcPr>
          <w:p w14:paraId="4057DBD6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05998167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2D799AE9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D060C08" w14:textId="6F5F1370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D2B5F54" w14:textId="77777777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1C0870EA" w14:textId="25573224" w:rsid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12C1EC75" w14:textId="77777777" w:rsidR="00276C2C" w:rsidRP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0AE08AF7" w14:textId="0F037591" w:rsidR="00276C2C" w:rsidRPr="00276C2C" w:rsidRDefault="00276C2C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  <w:tr w:rsidR="00C74EB5" w14:paraId="2CF737C4" w14:textId="77777777" w:rsidTr="00276C2C">
        <w:trPr>
          <w:trHeight w:val="317"/>
        </w:trPr>
        <w:tc>
          <w:tcPr>
            <w:tcW w:w="1387" w:type="dxa"/>
          </w:tcPr>
          <w:p w14:paraId="5FB3B7AD" w14:textId="7FC091EA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/>
                <w:kern w:val="0"/>
                <w:szCs w:val="21"/>
              </w:rPr>
              <w:t>600000</w:t>
            </w:r>
          </w:p>
        </w:tc>
        <w:tc>
          <w:tcPr>
            <w:tcW w:w="851" w:type="dxa"/>
          </w:tcPr>
          <w:p w14:paraId="0C9A492F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15F641AE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23426D21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6615850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F85E04A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6DFA2795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30CD81E1" w14:textId="77777777" w:rsidR="00C74EB5" w:rsidRPr="00276C2C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56FC6D3A" w14:textId="77777777" w:rsidR="00C74EB5" w:rsidRPr="00276C2C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  <w:tr w:rsidR="00C74EB5" w14:paraId="53EF1E51" w14:textId="77777777" w:rsidTr="00276C2C">
        <w:trPr>
          <w:trHeight w:val="317"/>
        </w:trPr>
        <w:tc>
          <w:tcPr>
            <w:tcW w:w="1387" w:type="dxa"/>
          </w:tcPr>
          <w:p w14:paraId="018F4945" w14:textId="3EE7F1B2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/>
                <w:kern w:val="0"/>
                <w:szCs w:val="21"/>
              </w:rPr>
              <w:t>700000</w:t>
            </w:r>
          </w:p>
        </w:tc>
        <w:tc>
          <w:tcPr>
            <w:tcW w:w="851" w:type="dxa"/>
          </w:tcPr>
          <w:p w14:paraId="70FA9DDA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5986A077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1CC6ECBE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6750400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222738B6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55B7673F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7800C083" w14:textId="77777777" w:rsidR="00C74EB5" w:rsidRPr="00276C2C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4FE65F9E" w14:textId="77777777" w:rsidR="00C74EB5" w:rsidRPr="00276C2C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  <w:tr w:rsidR="00C74EB5" w14:paraId="4133A00A" w14:textId="77777777" w:rsidTr="00276C2C">
        <w:trPr>
          <w:trHeight w:val="317"/>
        </w:trPr>
        <w:tc>
          <w:tcPr>
            <w:tcW w:w="1387" w:type="dxa"/>
          </w:tcPr>
          <w:p w14:paraId="31C5D569" w14:textId="146FB053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/>
                <w:kern w:val="0"/>
                <w:szCs w:val="21"/>
              </w:rPr>
              <w:t>800000</w:t>
            </w:r>
          </w:p>
        </w:tc>
        <w:tc>
          <w:tcPr>
            <w:tcW w:w="851" w:type="dxa"/>
          </w:tcPr>
          <w:p w14:paraId="0D98E65A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3DC9CFEE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023AB103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0A56183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39A9286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5BF3BE13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30CFBCDD" w14:textId="77777777" w:rsidR="00C74EB5" w:rsidRPr="00276C2C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2C8D3B95" w14:textId="77777777" w:rsidR="00C74EB5" w:rsidRPr="00276C2C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  <w:tr w:rsidR="00C74EB5" w14:paraId="4222EFC9" w14:textId="77777777" w:rsidTr="00276C2C">
        <w:trPr>
          <w:trHeight w:val="317"/>
        </w:trPr>
        <w:tc>
          <w:tcPr>
            <w:tcW w:w="1387" w:type="dxa"/>
          </w:tcPr>
          <w:p w14:paraId="58431C2C" w14:textId="656F59BC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/>
                <w:kern w:val="0"/>
                <w:szCs w:val="21"/>
              </w:rPr>
              <w:t>900000</w:t>
            </w:r>
          </w:p>
        </w:tc>
        <w:tc>
          <w:tcPr>
            <w:tcW w:w="851" w:type="dxa"/>
          </w:tcPr>
          <w:p w14:paraId="219C973B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0F6284B5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5189D82A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03696E1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947047D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74840593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07D6D443" w14:textId="77777777" w:rsidR="00C74EB5" w:rsidRPr="00276C2C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5799CB8E" w14:textId="77777777" w:rsidR="00C74EB5" w:rsidRPr="00276C2C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  <w:tr w:rsidR="00C74EB5" w14:paraId="104112B3" w14:textId="77777777" w:rsidTr="00276C2C">
        <w:trPr>
          <w:trHeight w:val="317"/>
        </w:trPr>
        <w:tc>
          <w:tcPr>
            <w:tcW w:w="1387" w:type="dxa"/>
          </w:tcPr>
          <w:p w14:paraId="31ADD63B" w14:textId="1B4F9AD6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/>
                <w:kern w:val="0"/>
                <w:szCs w:val="21"/>
              </w:rPr>
              <w:t>1000000</w:t>
            </w:r>
          </w:p>
        </w:tc>
        <w:tc>
          <w:tcPr>
            <w:tcW w:w="851" w:type="dxa"/>
          </w:tcPr>
          <w:p w14:paraId="75005545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272" w:type="dxa"/>
          </w:tcPr>
          <w:p w14:paraId="28D42EFB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51" w:type="dxa"/>
          </w:tcPr>
          <w:p w14:paraId="6F1B10D9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C62417A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076CDD8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171" w:type="dxa"/>
          </w:tcPr>
          <w:p w14:paraId="48C3C04B" w14:textId="77777777" w:rsidR="00C74EB5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814" w:type="dxa"/>
          </w:tcPr>
          <w:p w14:paraId="18B4DB82" w14:textId="77777777" w:rsidR="00C74EB5" w:rsidRPr="00276C2C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61" w:type="dxa"/>
          </w:tcPr>
          <w:p w14:paraId="6D55D108" w14:textId="77777777" w:rsidR="00C74EB5" w:rsidRPr="00276C2C" w:rsidRDefault="00C74EB5" w:rsidP="00276C2C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</w:tbl>
    <w:p w14:paraId="714FBCC5" w14:textId="610A4105" w:rsidR="00CB46E3" w:rsidRDefault="00CB46E3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616D40C5" w14:textId="70899523" w:rsidR="00C17DFB" w:rsidRDefault="00980F2C" w:rsidP="001947D2">
      <w:pPr>
        <w:widowControl/>
        <w:jc w:val="left"/>
        <w:rPr>
          <w:rFonts w:eastAsia="宋体" w:cstheme="minorHAnsi"/>
          <w:kern w:val="0"/>
          <w:szCs w:val="21"/>
        </w:rPr>
      </w:pPr>
      <w:r>
        <w:rPr>
          <w:rFonts w:eastAsia="宋体" w:cstheme="minorHAnsi" w:hint="eastAsia"/>
          <w:kern w:val="0"/>
          <w:szCs w:val="21"/>
        </w:rPr>
        <w:t>硬件吞吐量信息</w:t>
      </w:r>
      <w:r>
        <w:rPr>
          <w:rFonts w:eastAsia="宋体" w:cstheme="minorHAnsi"/>
          <w:kern w:val="0"/>
          <w:szCs w:val="21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73"/>
        <w:gridCol w:w="978"/>
        <w:gridCol w:w="978"/>
        <w:gridCol w:w="1057"/>
        <w:gridCol w:w="772"/>
        <w:gridCol w:w="1015"/>
        <w:gridCol w:w="949"/>
        <w:gridCol w:w="950"/>
        <w:gridCol w:w="950"/>
      </w:tblGrid>
      <w:tr w:rsidR="00DF2C96" w14:paraId="066800D2" w14:textId="77777777" w:rsidTr="007939CA">
        <w:tc>
          <w:tcPr>
            <w:tcW w:w="886" w:type="dxa"/>
            <w:shd w:val="clear" w:color="auto" w:fill="A6A6A6" w:themeFill="background1" w:themeFillShade="A6"/>
          </w:tcPr>
          <w:p w14:paraId="4E13E237" w14:textId="014CDDF5" w:rsidR="00DF2C96" w:rsidRPr="00313AEA" w:rsidRDefault="00DF2C96" w:rsidP="00100376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lastRenderedPageBreak/>
              <w:t>是否使用云</w:t>
            </w: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S</w:t>
            </w:r>
            <w:r w:rsidRPr="00313AEA">
              <w:rPr>
                <w:rFonts w:eastAsia="宋体" w:cstheme="minorHAnsi"/>
                <w:b/>
                <w:kern w:val="0"/>
                <w:szCs w:val="21"/>
              </w:rPr>
              <w:t>LB</w:t>
            </w:r>
          </w:p>
        </w:tc>
        <w:tc>
          <w:tcPr>
            <w:tcW w:w="988" w:type="dxa"/>
            <w:shd w:val="clear" w:color="auto" w:fill="A6A6A6" w:themeFill="background1" w:themeFillShade="A6"/>
          </w:tcPr>
          <w:p w14:paraId="04ACEAE6" w14:textId="16F4F2D0" w:rsidR="00DF2C96" w:rsidRPr="00313AEA" w:rsidRDefault="00DF2C96" w:rsidP="00100376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N</w:t>
            </w:r>
            <w:r w:rsidRPr="00313AEA">
              <w:rPr>
                <w:rFonts w:eastAsia="宋体" w:cstheme="minorHAnsi"/>
                <w:b/>
                <w:kern w:val="0"/>
                <w:szCs w:val="21"/>
              </w:rPr>
              <w:t>ginx</w:t>
            </w: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服务硬件配置</w:t>
            </w:r>
          </w:p>
        </w:tc>
        <w:tc>
          <w:tcPr>
            <w:tcW w:w="988" w:type="dxa"/>
            <w:shd w:val="clear" w:color="auto" w:fill="A6A6A6" w:themeFill="background1" w:themeFillShade="A6"/>
          </w:tcPr>
          <w:p w14:paraId="78BC38F1" w14:textId="1A3C20AD" w:rsidR="00DF2C96" w:rsidRPr="00313AEA" w:rsidRDefault="00DF2C96" w:rsidP="00100376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N</w:t>
            </w:r>
            <w:r w:rsidRPr="00313AEA">
              <w:rPr>
                <w:rFonts w:eastAsia="宋体" w:cstheme="minorHAnsi"/>
                <w:b/>
                <w:kern w:val="0"/>
                <w:szCs w:val="21"/>
              </w:rPr>
              <w:t>ginx</w:t>
            </w: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服务硬件数量</w:t>
            </w:r>
          </w:p>
        </w:tc>
        <w:tc>
          <w:tcPr>
            <w:tcW w:w="1074" w:type="dxa"/>
            <w:shd w:val="clear" w:color="auto" w:fill="A6A6A6" w:themeFill="background1" w:themeFillShade="A6"/>
          </w:tcPr>
          <w:p w14:paraId="67E16903" w14:textId="27448503" w:rsidR="00DF2C96" w:rsidRPr="00313AEA" w:rsidRDefault="00DF2C96" w:rsidP="00100376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业务服务硬件配置</w:t>
            </w:r>
          </w:p>
        </w:tc>
        <w:tc>
          <w:tcPr>
            <w:tcW w:w="784" w:type="dxa"/>
            <w:shd w:val="clear" w:color="auto" w:fill="A6A6A6" w:themeFill="background1" w:themeFillShade="A6"/>
          </w:tcPr>
          <w:p w14:paraId="4D8694D8" w14:textId="5BB965D5" w:rsidR="00DF2C96" w:rsidRPr="00313AEA" w:rsidRDefault="00DF2C96" w:rsidP="00100376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业务服务硬件数量</w:t>
            </w:r>
          </w:p>
        </w:tc>
        <w:tc>
          <w:tcPr>
            <w:tcW w:w="950" w:type="dxa"/>
            <w:shd w:val="clear" w:color="auto" w:fill="A6A6A6" w:themeFill="background1" w:themeFillShade="A6"/>
          </w:tcPr>
          <w:p w14:paraId="3F090CDE" w14:textId="3091B215" w:rsidR="00DF2C96" w:rsidRPr="00313AEA" w:rsidRDefault="00DF2C96" w:rsidP="00100376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获取入口文件最大</w:t>
            </w: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T</w:t>
            </w:r>
            <w:r w:rsidRPr="00313AEA">
              <w:rPr>
                <w:rFonts w:eastAsia="宋体" w:cstheme="minorHAnsi"/>
                <w:b/>
                <w:kern w:val="0"/>
                <w:szCs w:val="21"/>
              </w:rPr>
              <w:t>PS</w:t>
            </w:r>
          </w:p>
        </w:tc>
        <w:tc>
          <w:tcPr>
            <w:tcW w:w="950" w:type="dxa"/>
            <w:shd w:val="clear" w:color="auto" w:fill="A6A6A6" w:themeFill="background1" w:themeFillShade="A6"/>
          </w:tcPr>
          <w:p w14:paraId="593F77CA" w14:textId="194C94AE" w:rsidR="00DF2C96" w:rsidRPr="00313AEA" w:rsidRDefault="00DF2C96" w:rsidP="00100376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登陆最大</w:t>
            </w: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T</w:t>
            </w:r>
            <w:r w:rsidRPr="00313AEA">
              <w:rPr>
                <w:rFonts w:eastAsia="宋体" w:cstheme="minorHAnsi"/>
                <w:b/>
                <w:kern w:val="0"/>
                <w:szCs w:val="21"/>
              </w:rPr>
              <w:t>PS</w:t>
            </w:r>
          </w:p>
        </w:tc>
        <w:tc>
          <w:tcPr>
            <w:tcW w:w="951" w:type="dxa"/>
            <w:shd w:val="clear" w:color="auto" w:fill="A6A6A6" w:themeFill="background1" w:themeFillShade="A6"/>
          </w:tcPr>
          <w:p w14:paraId="72E363BC" w14:textId="231DC321" w:rsidR="00DF2C96" w:rsidRPr="00313AEA" w:rsidRDefault="00DF2C96" w:rsidP="00100376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创建订单最大</w:t>
            </w: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T</w:t>
            </w:r>
            <w:r w:rsidRPr="00313AEA">
              <w:rPr>
                <w:rFonts w:eastAsia="宋体" w:cstheme="minorHAnsi"/>
                <w:b/>
                <w:kern w:val="0"/>
                <w:szCs w:val="21"/>
              </w:rPr>
              <w:t>PS</w:t>
            </w:r>
          </w:p>
        </w:tc>
        <w:tc>
          <w:tcPr>
            <w:tcW w:w="951" w:type="dxa"/>
            <w:shd w:val="clear" w:color="auto" w:fill="A6A6A6" w:themeFill="background1" w:themeFillShade="A6"/>
          </w:tcPr>
          <w:p w14:paraId="18761DF5" w14:textId="794021C4" w:rsidR="00DF2C96" w:rsidRPr="00313AEA" w:rsidRDefault="00DF2C96" w:rsidP="00100376">
            <w:pPr>
              <w:widowControl/>
              <w:jc w:val="center"/>
              <w:rPr>
                <w:rFonts w:eastAsia="宋体" w:cstheme="minorHAnsi"/>
                <w:b/>
                <w:kern w:val="0"/>
                <w:szCs w:val="21"/>
              </w:rPr>
            </w:pP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支付回调最大</w:t>
            </w:r>
            <w:r w:rsidRPr="00313AEA">
              <w:rPr>
                <w:rFonts w:eastAsia="宋体" w:cstheme="minorHAnsi" w:hint="eastAsia"/>
                <w:b/>
                <w:kern w:val="0"/>
                <w:szCs w:val="21"/>
              </w:rPr>
              <w:t>T</w:t>
            </w:r>
            <w:r w:rsidRPr="00313AEA">
              <w:rPr>
                <w:rFonts w:eastAsia="宋体" w:cstheme="minorHAnsi"/>
                <w:b/>
                <w:kern w:val="0"/>
                <w:szCs w:val="21"/>
              </w:rPr>
              <w:t>PS</w:t>
            </w:r>
          </w:p>
        </w:tc>
      </w:tr>
      <w:tr w:rsidR="0096244B" w14:paraId="6BCE6C5B" w14:textId="77777777" w:rsidTr="00100376">
        <w:tc>
          <w:tcPr>
            <w:tcW w:w="886" w:type="dxa"/>
          </w:tcPr>
          <w:p w14:paraId="2BAAC2FD" w14:textId="7531FE83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否</w:t>
            </w:r>
          </w:p>
        </w:tc>
        <w:tc>
          <w:tcPr>
            <w:tcW w:w="988" w:type="dxa"/>
          </w:tcPr>
          <w:p w14:paraId="5EF43055" w14:textId="024CF93C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4</w:t>
            </w:r>
            <w:r>
              <w:rPr>
                <w:rFonts w:eastAsia="宋体" w:cstheme="minorHAnsi" w:hint="eastAsia"/>
                <w:kern w:val="0"/>
                <w:szCs w:val="21"/>
              </w:rPr>
              <w:t>核</w:t>
            </w:r>
            <w:r>
              <w:rPr>
                <w:rFonts w:eastAsia="宋体" w:cstheme="minorHAnsi" w:hint="eastAsia"/>
                <w:kern w:val="0"/>
                <w:szCs w:val="21"/>
              </w:rPr>
              <w:t>8</w:t>
            </w:r>
            <w:r>
              <w:rPr>
                <w:rFonts w:eastAsia="宋体" w:cstheme="minorHAnsi"/>
                <w:kern w:val="0"/>
                <w:szCs w:val="21"/>
              </w:rPr>
              <w:t>G</w:t>
            </w:r>
          </w:p>
        </w:tc>
        <w:tc>
          <w:tcPr>
            <w:tcW w:w="988" w:type="dxa"/>
          </w:tcPr>
          <w:p w14:paraId="58EF27FC" w14:textId="406F7316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1</w:t>
            </w:r>
          </w:p>
        </w:tc>
        <w:tc>
          <w:tcPr>
            <w:tcW w:w="1074" w:type="dxa"/>
          </w:tcPr>
          <w:p w14:paraId="69DDD918" w14:textId="45A4D1A7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8</w:t>
            </w:r>
            <w:r>
              <w:rPr>
                <w:rFonts w:eastAsia="宋体" w:cstheme="minorHAnsi" w:hint="eastAsia"/>
                <w:kern w:val="0"/>
                <w:szCs w:val="21"/>
              </w:rPr>
              <w:t>核</w:t>
            </w:r>
            <w:r>
              <w:rPr>
                <w:rFonts w:eastAsia="宋体" w:cstheme="minorHAnsi" w:hint="eastAsia"/>
                <w:kern w:val="0"/>
                <w:szCs w:val="21"/>
              </w:rPr>
              <w:t>1</w:t>
            </w:r>
            <w:r>
              <w:rPr>
                <w:rFonts w:eastAsia="宋体" w:cstheme="minorHAnsi"/>
                <w:kern w:val="0"/>
                <w:szCs w:val="21"/>
              </w:rPr>
              <w:t>6G</w:t>
            </w:r>
          </w:p>
        </w:tc>
        <w:tc>
          <w:tcPr>
            <w:tcW w:w="784" w:type="dxa"/>
          </w:tcPr>
          <w:p w14:paraId="7EDE52CB" w14:textId="5F0BD2AD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</w:tcPr>
          <w:p w14:paraId="321B3739" w14:textId="2AA32AB9" w:rsidR="0096244B" w:rsidRDefault="00DB6E37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 w:rsidRPr="00DB6E37">
              <w:rPr>
                <w:rFonts w:eastAsia="宋体" w:cstheme="minorHAnsi"/>
                <w:kern w:val="0"/>
                <w:szCs w:val="21"/>
              </w:rPr>
              <w:t>3136.227</w:t>
            </w:r>
          </w:p>
        </w:tc>
        <w:tc>
          <w:tcPr>
            <w:tcW w:w="950" w:type="dxa"/>
          </w:tcPr>
          <w:p w14:paraId="59225AC0" w14:textId="3B6F39A0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 w:rsidRPr="001D381C">
              <w:rPr>
                <w:rFonts w:eastAsia="宋体" w:cstheme="minorHAnsi"/>
                <w:kern w:val="0"/>
                <w:szCs w:val="21"/>
              </w:rPr>
              <w:t>304.814</w:t>
            </w:r>
          </w:p>
        </w:tc>
        <w:tc>
          <w:tcPr>
            <w:tcW w:w="951" w:type="dxa"/>
          </w:tcPr>
          <w:p w14:paraId="160057D0" w14:textId="6EDE5B6E" w:rsidR="0096244B" w:rsidRDefault="008A4743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 w:rsidRPr="008A4743">
              <w:rPr>
                <w:rFonts w:eastAsia="宋体" w:cstheme="minorHAnsi"/>
                <w:kern w:val="0"/>
                <w:szCs w:val="21"/>
              </w:rPr>
              <w:t>344.999</w:t>
            </w:r>
          </w:p>
        </w:tc>
        <w:tc>
          <w:tcPr>
            <w:tcW w:w="951" w:type="dxa"/>
          </w:tcPr>
          <w:p w14:paraId="263574CC" w14:textId="4ED89537" w:rsidR="0096244B" w:rsidRDefault="00706742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 w:rsidRPr="00706742">
              <w:rPr>
                <w:rFonts w:eastAsia="宋体" w:cstheme="minorHAnsi"/>
                <w:kern w:val="0"/>
                <w:szCs w:val="21"/>
              </w:rPr>
              <w:t>232.923</w:t>
            </w:r>
          </w:p>
        </w:tc>
      </w:tr>
      <w:tr w:rsidR="0096244B" w14:paraId="7A5F2D6E" w14:textId="77777777" w:rsidTr="00100376">
        <w:tc>
          <w:tcPr>
            <w:tcW w:w="886" w:type="dxa"/>
          </w:tcPr>
          <w:p w14:paraId="1DBC01B8" w14:textId="0B661E3F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否</w:t>
            </w:r>
          </w:p>
        </w:tc>
        <w:tc>
          <w:tcPr>
            <w:tcW w:w="988" w:type="dxa"/>
          </w:tcPr>
          <w:p w14:paraId="691FCC60" w14:textId="7123BA9F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4</w:t>
            </w:r>
            <w:r>
              <w:rPr>
                <w:rFonts w:eastAsia="宋体" w:cstheme="minorHAnsi" w:hint="eastAsia"/>
                <w:kern w:val="0"/>
                <w:szCs w:val="21"/>
              </w:rPr>
              <w:t>核</w:t>
            </w:r>
            <w:r>
              <w:rPr>
                <w:rFonts w:eastAsia="宋体" w:cstheme="minorHAnsi" w:hint="eastAsia"/>
                <w:kern w:val="0"/>
                <w:szCs w:val="21"/>
              </w:rPr>
              <w:t>8</w:t>
            </w:r>
            <w:r>
              <w:rPr>
                <w:rFonts w:eastAsia="宋体" w:cstheme="minorHAnsi"/>
                <w:kern w:val="0"/>
                <w:szCs w:val="21"/>
              </w:rPr>
              <w:t>G</w:t>
            </w:r>
          </w:p>
        </w:tc>
        <w:tc>
          <w:tcPr>
            <w:tcW w:w="988" w:type="dxa"/>
          </w:tcPr>
          <w:p w14:paraId="03F07FAE" w14:textId="4166D118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2</w:t>
            </w:r>
          </w:p>
        </w:tc>
        <w:tc>
          <w:tcPr>
            <w:tcW w:w="1074" w:type="dxa"/>
          </w:tcPr>
          <w:p w14:paraId="3C5EF2E7" w14:textId="650DD5AF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8</w:t>
            </w:r>
            <w:r>
              <w:rPr>
                <w:rFonts w:eastAsia="宋体" w:cstheme="minorHAnsi" w:hint="eastAsia"/>
                <w:kern w:val="0"/>
                <w:szCs w:val="21"/>
              </w:rPr>
              <w:t>核</w:t>
            </w:r>
            <w:r>
              <w:rPr>
                <w:rFonts w:eastAsia="宋体" w:cstheme="minorHAnsi" w:hint="eastAsia"/>
                <w:kern w:val="0"/>
                <w:szCs w:val="21"/>
              </w:rPr>
              <w:t>1</w:t>
            </w:r>
            <w:r>
              <w:rPr>
                <w:rFonts w:eastAsia="宋体" w:cstheme="minorHAnsi"/>
                <w:kern w:val="0"/>
                <w:szCs w:val="21"/>
              </w:rPr>
              <w:t>6G</w:t>
            </w:r>
          </w:p>
        </w:tc>
        <w:tc>
          <w:tcPr>
            <w:tcW w:w="784" w:type="dxa"/>
          </w:tcPr>
          <w:p w14:paraId="219966B4" w14:textId="5ECB7B88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>
              <w:rPr>
                <w:rFonts w:eastAsia="宋体" w:cstheme="minorHAnsi" w:hint="eastAsia"/>
                <w:kern w:val="0"/>
                <w:szCs w:val="21"/>
              </w:rPr>
              <w:t>2</w:t>
            </w:r>
          </w:p>
        </w:tc>
        <w:tc>
          <w:tcPr>
            <w:tcW w:w="950" w:type="dxa"/>
          </w:tcPr>
          <w:p w14:paraId="1505D89E" w14:textId="16D4A857" w:rsidR="0096244B" w:rsidRDefault="00445BC3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 w:rsidRPr="00445BC3">
              <w:rPr>
                <w:rFonts w:eastAsia="宋体" w:cstheme="minorHAnsi"/>
                <w:kern w:val="0"/>
                <w:szCs w:val="21"/>
              </w:rPr>
              <w:t>5307.838</w:t>
            </w:r>
          </w:p>
        </w:tc>
        <w:tc>
          <w:tcPr>
            <w:tcW w:w="950" w:type="dxa"/>
          </w:tcPr>
          <w:p w14:paraId="1C53D4FB" w14:textId="3461D720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 w:rsidRPr="008F040D">
              <w:rPr>
                <w:rFonts w:eastAsia="宋体" w:cstheme="minorHAnsi"/>
                <w:kern w:val="0"/>
                <w:szCs w:val="21"/>
              </w:rPr>
              <w:t>443.692</w:t>
            </w:r>
          </w:p>
        </w:tc>
        <w:tc>
          <w:tcPr>
            <w:tcW w:w="951" w:type="dxa"/>
          </w:tcPr>
          <w:p w14:paraId="571E61C5" w14:textId="77777777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51" w:type="dxa"/>
          </w:tcPr>
          <w:p w14:paraId="4399B26F" w14:textId="44C40302" w:rsidR="0096244B" w:rsidRDefault="00A3508D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  <w:r w:rsidRPr="00A3508D">
              <w:rPr>
                <w:rFonts w:eastAsia="宋体" w:cstheme="minorHAnsi"/>
                <w:kern w:val="0"/>
                <w:szCs w:val="21"/>
              </w:rPr>
              <w:t>251.503</w:t>
            </w:r>
            <w:bookmarkStart w:id="7" w:name="_GoBack"/>
            <w:bookmarkEnd w:id="7"/>
          </w:p>
        </w:tc>
      </w:tr>
      <w:tr w:rsidR="0096244B" w14:paraId="6BE30E38" w14:textId="77777777" w:rsidTr="00100376">
        <w:tc>
          <w:tcPr>
            <w:tcW w:w="886" w:type="dxa"/>
          </w:tcPr>
          <w:p w14:paraId="57D44E52" w14:textId="77777777" w:rsidR="0096244B" w:rsidRDefault="0096244B" w:rsidP="00100376">
            <w:pPr>
              <w:widowControl/>
              <w:jc w:val="center"/>
              <w:rPr>
                <w:rFonts w:eastAsia="宋体" w:cstheme="minorHAnsi" w:hint="eastAsia"/>
                <w:kern w:val="0"/>
                <w:szCs w:val="21"/>
              </w:rPr>
            </w:pPr>
          </w:p>
        </w:tc>
        <w:tc>
          <w:tcPr>
            <w:tcW w:w="988" w:type="dxa"/>
          </w:tcPr>
          <w:p w14:paraId="305EBE63" w14:textId="509AA5B7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88" w:type="dxa"/>
          </w:tcPr>
          <w:p w14:paraId="3DBAA552" w14:textId="77777777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1074" w:type="dxa"/>
          </w:tcPr>
          <w:p w14:paraId="3C650DF6" w14:textId="77777777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784" w:type="dxa"/>
          </w:tcPr>
          <w:p w14:paraId="0BD561AC" w14:textId="77777777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50" w:type="dxa"/>
          </w:tcPr>
          <w:p w14:paraId="1410CC05" w14:textId="77777777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50" w:type="dxa"/>
          </w:tcPr>
          <w:p w14:paraId="636F88B2" w14:textId="77777777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51" w:type="dxa"/>
          </w:tcPr>
          <w:p w14:paraId="48DC0D4C" w14:textId="77777777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  <w:tc>
          <w:tcPr>
            <w:tcW w:w="951" w:type="dxa"/>
          </w:tcPr>
          <w:p w14:paraId="3CF70762" w14:textId="77777777" w:rsidR="0096244B" w:rsidRDefault="0096244B" w:rsidP="00100376">
            <w:pPr>
              <w:widowControl/>
              <w:jc w:val="center"/>
              <w:rPr>
                <w:rFonts w:eastAsia="宋体" w:cstheme="minorHAnsi"/>
                <w:kern w:val="0"/>
                <w:szCs w:val="21"/>
              </w:rPr>
            </w:pPr>
          </w:p>
        </w:tc>
      </w:tr>
    </w:tbl>
    <w:p w14:paraId="692B5D38" w14:textId="0A7D603F" w:rsidR="00980F2C" w:rsidRDefault="00980F2C" w:rsidP="001947D2">
      <w:pPr>
        <w:widowControl/>
        <w:jc w:val="left"/>
        <w:rPr>
          <w:rFonts w:eastAsia="宋体" w:cstheme="minorHAnsi"/>
          <w:kern w:val="0"/>
          <w:szCs w:val="21"/>
        </w:rPr>
      </w:pPr>
    </w:p>
    <w:p w14:paraId="06E1F5E8" w14:textId="312C94C2" w:rsidR="006A467A" w:rsidRDefault="00AB2906" w:rsidP="00AB2906">
      <w:pPr>
        <w:pStyle w:val="2"/>
      </w:pPr>
      <w:bookmarkStart w:id="8" w:name="_Toc531722996"/>
      <w:r>
        <w:rPr>
          <w:rFonts w:hint="eastAsia"/>
        </w:rPr>
        <w:t>4</w:t>
      </w:r>
      <w:r>
        <w:t xml:space="preserve"> </w:t>
      </w:r>
      <w:r>
        <w:rPr>
          <w:rFonts w:hint="eastAsia"/>
        </w:rPr>
        <w:t>安全</w:t>
      </w:r>
      <w:r w:rsidR="00085F64">
        <w:rPr>
          <w:rFonts w:hint="eastAsia"/>
        </w:rPr>
        <w:t>措施</w:t>
      </w:r>
      <w:bookmarkEnd w:id="8"/>
    </w:p>
    <w:p w14:paraId="42A08116" w14:textId="338380C2" w:rsidR="00920DCB" w:rsidRDefault="003E4AC9" w:rsidP="00920DCB">
      <w:r>
        <w:rPr>
          <w:rFonts w:hint="eastAsia"/>
        </w:rPr>
        <w:t>安全性从下面</w:t>
      </w:r>
      <w:r w:rsidR="000C3985">
        <w:rPr>
          <w:rFonts w:hint="eastAsia"/>
        </w:rPr>
        <w:t>两个方面进行加固</w:t>
      </w:r>
      <w:r w:rsidR="00864F69">
        <w:rPr>
          <w:rFonts w:hint="eastAsia"/>
        </w:rPr>
        <w:t>:</w:t>
      </w:r>
    </w:p>
    <w:p w14:paraId="1E4B9177" w14:textId="4473E3F4" w:rsidR="000C3985" w:rsidRDefault="00864F69" w:rsidP="000C3985">
      <w:pPr>
        <w:pStyle w:val="a4"/>
        <w:numPr>
          <w:ilvl w:val="0"/>
          <w:numId w:val="11"/>
        </w:numPr>
        <w:ind w:firstLineChars="0"/>
      </w:pPr>
      <w:r>
        <w:rPr>
          <w:rFonts w:hint="eastAsia"/>
        </w:rPr>
        <w:t>系统配置</w:t>
      </w:r>
      <w:r>
        <w:rPr>
          <w:rFonts w:hint="eastAsia"/>
        </w:rPr>
        <w:t>:</w:t>
      </w:r>
      <w:r w:rsidR="002C3173">
        <w:t xml:space="preserve"> </w:t>
      </w:r>
      <w:r w:rsidR="002C3173">
        <w:rPr>
          <w:rFonts w:hint="eastAsia"/>
        </w:rPr>
        <w:t>系统层面的安全策略制定及配置，例如防火墙规则的设定等</w:t>
      </w:r>
      <w:r w:rsidR="002C3173">
        <w:rPr>
          <w:rFonts w:hint="eastAsia"/>
        </w:rPr>
        <w:t>;</w:t>
      </w:r>
    </w:p>
    <w:p w14:paraId="39519F13" w14:textId="2E1A627D" w:rsidR="00864F69" w:rsidRDefault="00864F69" w:rsidP="00864F69">
      <w:pPr>
        <w:pStyle w:val="a4"/>
        <w:numPr>
          <w:ilvl w:val="0"/>
          <w:numId w:val="11"/>
        </w:numPr>
        <w:ind w:firstLineChars="0"/>
      </w:pPr>
      <w:r>
        <w:rPr>
          <w:rFonts w:hint="eastAsia"/>
        </w:rPr>
        <w:t>业务逻辑</w:t>
      </w:r>
      <w:r w:rsidR="002C3173">
        <w:t xml:space="preserve">: </w:t>
      </w:r>
      <w:r w:rsidR="002C3173">
        <w:rPr>
          <w:rFonts w:hint="eastAsia"/>
        </w:rPr>
        <w:t>代码层面的安全检测逻辑等，例如防御</w:t>
      </w:r>
      <w:r w:rsidR="002C3173">
        <w:rPr>
          <w:rFonts w:hint="eastAsia"/>
        </w:rPr>
        <w:t>M</w:t>
      </w:r>
      <w:r w:rsidR="002C3173">
        <w:t>YSQL</w:t>
      </w:r>
      <w:r w:rsidR="002C3173">
        <w:rPr>
          <w:rFonts w:hint="eastAsia"/>
        </w:rPr>
        <w:t>注入等</w:t>
      </w:r>
      <w:r w:rsidR="002C3173">
        <w:rPr>
          <w:rFonts w:hint="eastAsia"/>
        </w:rPr>
        <w:t>;</w:t>
      </w:r>
    </w:p>
    <w:p w14:paraId="45413086" w14:textId="71D947DB" w:rsidR="002C3173" w:rsidRDefault="002C3173" w:rsidP="002C3173"/>
    <w:p w14:paraId="37A691F9" w14:textId="0C3AC937" w:rsidR="007B0F48" w:rsidRDefault="007B0F48" w:rsidP="002C3173"/>
    <w:p w14:paraId="5C800AF4" w14:textId="77777777" w:rsidR="007B0F48" w:rsidRDefault="007B0F48" w:rsidP="002C3173"/>
    <w:p w14:paraId="0F29F817" w14:textId="311688F9" w:rsidR="002C3173" w:rsidRDefault="002C3173" w:rsidP="002C3173">
      <w:r>
        <w:rPr>
          <w:rFonts w:hint="eastAsia"/>
        </w:rPr>
        <w:t>系统配置按下表进行实施及检测</w:t>
      </w:r>
      <w:r w:rsidR="003D11E8">
        <w:rPr>
          <w:rFonts w:hint="eastAsia"/>
        </w:rPr>
        <w:t>(</w:t>
      </w:r>
      <w:r w:rsidR="003D11E8" w:rsidRPr="00C24E52">
        <w:rPr>
          <w:rFonts w:hint="eastAsia"/>
          <w:highlight w:val="yellow"/>
        </w:rPr>
        <w:t>初版持续补充</w:t>
      </w:r>
      <w:r w:rsidR="003D11E8">
        <w:t>)</w:t>
      </w:r>
      <w: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764"/>
        <w:gridCol w:w="3298"/>
        <w:gridCol w:w="2232"/>
      </w:tblGrid>
      <w:tr w:rsidR="002C3173" w14:paraId="22FFA378" w14:textId="77777777" w:rsidTr="00313AEA">
        <w:trPr>
          <w:trHeight w:val="323"/>
        </w:trPr>
        <w:tc>
          <w:tcPr>
            <w:tcW w:w="2764" w:type="dxa"/>
            <w:shd w:val="clear" w:color="auto" w:fill="A6A6A6" w:themeFill="background1" w:themeFillShade="A6"/>
          </w:tcPr>
          <w:p w14:paraId="635FE53D" w14:textId="63D77BEB" w:rsidR="002C3173" w:rsidRPr="00313AEA" w:rsidRDefault="002C3173" w:rsidP="002C3173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服务器用途</w:t>
            </w:r>
          </w:p>
        </w:tc>
        <w:tc>
          <w:tcPr>
            <w:tcW w:w="3298" w:type="dxa"/>
            <w:shd w:val="clear" w:color="auto" w:fill="A6A6A6" w:themeFill="background1" w:themeFillShade="A6"/>
          </w:tcPr>
          <w:p w14:paraId="70EA5150" w14:textId="1CE729F7" w:rsidR="002C3173" w:rsidRPr="00313AEA" w:rsidRDefault="002C3173" w:rsidP="002C3173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安全策略</w:t>
            </w:r>
          </w:p>
        </w:tc>
        <w:tc>
          <w:tcPr>
            <w:tcW w:w="2232" w:type="dxa"/>
            <w:shd w:val="clear" w:color="auto" w:fill="A6A6A6" w:themeFill="background1" w:themeFillShade="A6"/>
          </w:tcPr>
          <w:p w14:paraId="683E6970" w14:textId="04351350" w:rsidR="002C3173" w:rsidRPr="00313AEA" w:rsidRDefault="002C3173" w:rsidP="002C3173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验证结果</w:t>
            </w:r>
          </w:p>
        </w:tc>
      </w:tr>
      <w:tr w:rsidR="002C3173" w14:paraId="762D72D4" w14:textId="77777777" w:rsidTr="00871B1D">
        <w:trPr>
          <w:trHeight w:val="1019"/>
        </w:trPr>
        <w:tc>
          <w:tcPr>
            <w:tcW w:w="2764" w:type="dxa"/>
          </w:tcPr>
          <w:p w14:paraId="442EFCB3" w14:textId="09F98E10" w:rsidR="002C3173" w:rsidRDefault="00871B1D" w:rsidP="002C3173">
            <w:pPr>
              <w:jc w:val="center"/>
            </w:pPr>
            <w:r>
              <w:rPr>
                <w:rFonts w:hint="eastAsia"/>
              </w:rPr>
              <w:t>配置有外网</w:t>
            </w:r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的服务器</w:t>
            </w:r>
          </w:p>
        </w:tc>
        <w:tc>
          <w:tcPr>
            <w:tcW w:w="3298" w:type="dxa"/>
          </w:tcPr>
          <w:p w14:paraId="3EE630FA" w14:textId="5ED56643" w:rsidR="002C3173" w:rsidRDefault="00871B1D" w:rsidP="001A3B45">
            <w:pPr>
              <w:pStyle w:val="a4"/>
              <w:numPr>
                <w:ilvl w:val="0"/>
                <w:numId w:val="14"/>
              </w:numPr>
              <w:ind w:firstLineChars="0"/>
            </w:pPr>
            <w:r>
              <w:rPr>
                <w:rFonts w:hint="eastAsia"/>
              </w:rPr>
              <w:t>S</w:t>
            </w:r>
            <w:r>
              <w:t>SH</w:t>
            </w:r>
            <w:r>
              <w:rPr>
                <w:rFonts w:hint="eastAsia"/>
              </w:rPr>
              <w:t>访问端口只对指定</w:t>
            </w:r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开放</w:t>
            </w:r>
            <w:r>
              <w:rPr>
                <w:rFonts w:hint="eastAsia"/>
              </w:rPr>
              <w:t>;</w:t>
            </w:r>
          </w:p>
          <w:p w14:paraId="1B18F058" w14:textId="77777777" w:rsidR="002C3173" w:rsidRDefault="00871B1D" w:rsidP="002C3173">
            <w:pPr>
              <w:pStyle w:val="a4"/>
              <w:numPr>
                <w:ilvl w:val="0"/>
                <w:numId w:val="14"/>
              </w:numPr>
              <w:ind w:firstLineChars="0"/>
            </w:pPr>
            <w:r>
              <w:rPr>
                <w:rFonts w:hint="eastAsia"/>
              </w:rPr>
              <w:t>S</w:t>
            </w:r>
            <w:r>
              <w:t>SH</w:t>
            </w:r>
            <w:r>
              <w:rPr>
                <w:rFonts w:hint="eastAsia"/>
              </w:rPr>
              <w:t>登陆只支持密钥</w:t>
            </w:r>
            <w:r>
              <w:rPr>
                <w:rFonts w:hint="eastAsia"/>
              </w:rPr>
              <w:t>;</w:t>
            </w:r>
          </w:p>
          <w:p w14:paraId="6D3C60AE" w14:textId="77777777" w:rsidR="00871B1D" w:rsidRDefault="00871B1D" w:rsidP="002C3173">
            <w:pPr>
              <w:pStyle w:val="a4"/>
              <w:numPr>
                <w:ilvl w:val="0"/>
                <w:numId w:val="14"/>
              </w:numPr>
              <w:ind w:firstLineChars="0"/>
            </w:pPr>
            <w:r>
              <w:t xml:space="preserve">SSH </w:t>
            </w:r>
            <w:r>
              <w:rPr>
                <w:rFonts w:hint="eastAsia"/>
              </w:rPr>
              <w:t>登陆关闭密码登陆</w:t>
            </w:r>
            <w:r>
              <w:rPr>
                <w:rFonts w:hint="eastAsia"/>
              </w:rPr>
              <w:t>;</w:t>
            </w:r>
          </w:p>
          <w:p w14:paraId="59A12B27" w14:textId="434E2011" w:rsidR="00842814" w:rsidRDefault="00842814" w:rsidP="002C3173">
            <w:pPr>
              <w:pStyle w:val="a4"/>
              <w:numPr>
                <w:ilvl w:val="0"/>
                <w:numId w:val="14"/>
              </w:numPr>
              <w:ind w:firstLineChars="0"/>
            </w:pPr>
            <w:r>
              <w:rPr>
                <w:rFonts w:hint="eastAsia"/>
              </w:rPr>
              <w:t>不对外开放非</w:t>
            </w:r>
            <w:r w:rsidR="00643B3A">
              <w:rPr>
                <w:rFonts w:hint="eastAsia"/>
              </w:rPr>
              <w:t>业务需要</w:t>
            </w:r>
            <w:r>
              <w:rPr>
                <w:rFonts w:hint="eastAsia"/>
              </w:rPr>
              <w:t>端口</w:t>
            </w:r>
            <w:r>
              <w:t>;</w:t>
            </w:r>
          </w:p>
        </w:tc>
        <w:tc>
          <w:tcPr>
            <w:tcW w:w="2232" w:type="dxa"/>
          </w:tcPr>
          <w:p w14:paraId="170165FD" w14:textId="77777777" w:rsidR="002C3173" w:rsidRDefault="002C3173" w:rsidP="002C3173">
            <w:pPr>
              <w:jc w:val="center"/>
            </w:pPr>
          </w:p>
        </w:tc>
      </w:tr>
      <w:tr w:rsidR="002C3173" w14:paraId="11309E82" w14:textId="77777777" w:rsidTr="00871B1D">
        <w:trPr>
          <w:trHeight w:val="323"/>
        </w:trPr>
        <w:tc>
          <w:tcPr>
            <w:tcW w:w="2764" w:type="dxa"/>
          </w:tcPr>
          <w:p w14:paraId="489B196A" w14:textId="1256C3DE" w:rsidR="002C3173" w:rsidRDefault="00871B1D" w:rsidP="002C3173">
            <w:pPr>
              <w:jc w:val="center"/>
            </w:pPr>
            <w:r>
              <w:t>Nginx</w:t>
            </w:r>
          </w:p>
        </w:tc>
        <w:tc>
          <w:tcPr>
            <w:tcW w:w="3298" w:type="dxa"/>
          </w:tcPr>
          <w:p w14:paraId="79E75023" w14:textId="2E962D15" w:rsidR="002970CB" w:rsidRDefault="00871B1D" w:rsidP="00425DA5">
            <w:pPr>
              <w:pStyle w:val="a4"/>
              <w:numPr>
                <w:ilvl w:val="0"/>
                <w:numId w:val="15"/>
              </w:numPr>
              <w:ind w:firstLineChars="0"/>
            </w:pPr>
            <w:r>
              <w:rPr>
                <w:rFonts w:hint="eastAsia"/>
              </w:rPr>
              <w:t>开放</w:t>
            </w:r>
            <w:r>
              <w:rPr>
                <w:rFonts w:hint="eastAsia"/>
              </w:rPr>
              <w:t>8</w:t>
            </w:r>
            <w:r>
              <w:t>0</w:t>
            </w:r>
            <w:r>
              <w:rPr>
                <w:rFonts w:hint="eastAsia"/>
              </w:rPr>
              <w:t>端口对所有</w:t>
            </w:r>
            <w:r>
              <w:rPr>
                <w:rFonts w:hint="eastAsia"/>
              </w:rPr>
              <w:t>I</w:t>
            </w:r>
            <w:r>
              <w:t>P;</w:t>
            </w:r>
          </w:p>
          <w:p w14:paraId="012ACEA7" w14:textId="5F55CEB1" w:rsidR="00871B1D" w:rsidRDefault="003D238C" w:rsidP="002970CB">
            <w:pPr>
              <w:pStyle w:val="a4"/>
              <w:numPr>
                <w:ilvl w:val="0"/>
                <w:numId w:val="15"/>
              </w:numPr>
              <w:ind w:firstLineChars="0"/>
            </w:pPr>
            <w:r>
              <w:rPr>
                <w:rFonts w:hint="eastAsia"/>
              </w:rPr>
              <w:t>禁</w:t>
            </w:r>
            <w:r w:rsidR="00871B1D">
              <w:rPr>
                <w:rFonts w:hint="eastAsia"/>
              </w:rPr>
              <w:t>止在</w:t>
            </w:r>
            <w:r w:rsidR="00713CF4">
              <w:rPr>
                <w:rFonts w:hint="eastAsia"/>
              </w:rPr>
              <w:t>W</w:t>
            </w:r>
            <w:r w:rsidR="00713CF4">
              <w:t>EB</w:t>
            </w:r>
            <w:r w:rsidR="00871B1D">
              <w:rPr>
                <w:rFonts w:hint="eastAsia"/>
              </w:rPr>
              <w:t>访问根目录放置非必须的目录</w:t>
            </w:r>
            <w:r w:rsidR="00871B1D">
              <w:rPr>
                <w:rFonts w:hint="eastAsia"/>
              </w:rPr>
              <w:t>;</w:t>
            </w:r>
          </w:p>
        </w:tc>
        <w:tc>
          <w:tcPr>
            <w:tcW w:w="2232" w:type="dxa"/>
          </w:tcPr>
          <w:p w14:paraId="624699A8" w14:textId="77777777" w:rsidR="002C3173" w:rsidRPr="002970CB" w:rsidRDefault="002C3173" w:rsidP="002C3173">
            <w:pPr>
              <w:jc w:val="center"/>
            </w:pPr>
          </w:p>
        </w:tc>
      </w:tr>
      <w:tr w:rsidR="002C3173" w14:paraId="319A3CFA" w14:textId="77777777" w:rsidTr="00871B1D">
        <w:trPr>
          <w:trHeight w:val="323"/>
        </w:trPr>
        <w:tc>
          <w:tcPr>
            <w:tcW w:w="2764" w:type="dxa"/>
          </w:tcPr>
          <w:p w14:paraId="113D8A4A" w14:textId="3CA40B36" w:rsidR="002C3173" w:rsidRDefault="00931B96" w:rsidP="002C3173">
            <w:pPr>
              <w:jc w:val="center"/>
            </w:pPr>
            <w:r>
              <w:t>Web</w:t>
            </w:r>
            <w:r>
              <w:rPr>
                <w:rFonts w:hint="eastAsia"/>
              </w:rPr>
              <w:t>业务</w:t>
            </w:r>
          </w:p>
        </w:tc>
        <w:tc>
          <w:tcPr>
            <w:tcW w:w="3298" w:type="dxa"/>
          </w:tcPr>
          <w:p w14:paraId="7163DA29" w14:textId="20DA7742" w:rsidR="00931B96" w:rsidRDefault="00931B96" w:rsidP="00931B96">
            <w:pPr>
              <w:pStyle w:val="a4"/>
              <w:numPr>
                <w:ilvl w:val="0"/>
                <w:numId w:val="16"/>
              </w:numPr>
              <w:ind w:firstLineChars="0"/>
              <w:jc w:val="center"/>
            </w:pPr>
            <w:r>
              <w:rPr>
                <w:rFonts w:hint="eastAsia"/>
              </w:rPr>
              <w:t>禁止在</w:t>
            </w:r>
            <w:r w:rsidR="00713CF4">
              <w:rPr>
                <w:rFonts w:hint="eastAsia"/>
              </w:rPr>
              <w:t>W</w:t>
            </w:r>
            <w:r w:rsidR="00713CF4">
              <w:t>EB</w:t>
            </w:r>
            <w:r>
              <w:rPr>
                <w:rFonts w:hint="eastAsia"/>
              </w:rPr>
              <w:t>访问根目录部署</w:t>
            </w:r>
            <w:proofErr w:type="spellStart"/>
            <w:r>
              <w:rPr>
                <w:rFonts w:hint="eastAsia"/>
              </w:rPr>
              <w:t>p</w:t>
            </w:r>
            <w:r>
              <w:t>hpmyadmin</w:t>
            </w:r>
            <w:proofErr w:type="spellEnd"/>
            <w:r>
              <w:rPr>
                <w:rFonts w:hint="eastAsia"/>
              </w:rPr>
              <w:t>等非业务必须的目录</w:t>
            </w:r>
            <w:r>
              <w:rPr>
                <w:rFonts w:hint="eastAsia"/>
              </w:rPr>
              <w:t>;</w:t>
            </w:r>
          </w:p>
          <w:p w14:paraId="00EF010B" w14:textId="02D28E56" w:rsidR="00931B96" w:rsidRDefault="00931B96" w:rsidP="0061633E">
            <w:pPr>
              <w:pStyle w:val="a4"/>
              <w:numPr>
                <w:ilvl w:val="0"/>
                <w:numId w:val="16"/>
              </w:numPr>
              <w:ind w:firstLineChars="0"/>
            </w:pPr>
            <w:r>
              <w:rPr>
                <w:rFonts w:hint="eastAsia"/>
              </w:rPr>
              <w:t>部署</w:t>
            </w:r>
            <w:r w:rsidR="00085F64">
              <w:rPr>
                <w:rFonts w:hint="eastAsia"/>
              </w:rPr>
              <w:t>业务需要的</w:t>
            </w:r>
            <w:r w:rsidR="00713CF4">
              <w:rPr>
                <w:rFonts w:hint="eastAsia"/>
              </w:rPr>
              <w:t>第三</w:t>
            </w:r>
            <w:proofErr w:type="gramStart"/>
            <w:r w:rsidR="00713CF4">
              <w:rPr>
                <w:rFonts w:hint="eastAsia"/>
              </w:rPr>
              <w:t>方服务</w:t>
            </w:r>
            <w:proofErr w:type="gramEnd"/>
            <w:r w:rsidR="00713CF4">
              <w:rPr>
                <w:rFonts w:hint="eastAsia"/>
              </w:rPr>
              <w:t>时</w:t>
            </w:r>
            <w:r w:rsidR="00085F64">
              <w:rPr>
                <w:rFonts w:hint="eastAsia"/>
              </w:rPr>
              <w:t>必须将其</w:t>
            </w:r>
            <w:r w:rsidR="00713CF4">
              <w:rPr>
                <w:rFonts w:hint="eastAsia"/>
              </w:rPr>
              <w:t>访问目录进行修复</w:t>
            </w:r>
            <w:proofErr w:type="gramStart"/>
            <w:r w:rsidR="00713CF4">
              <w:rPr>
                <w:rFonts w:hint="eastAsia"/>
              </w:rPr>
              <w:t>不</w:t>
            </w:r>
            <w:proofErr w:type="gramEnd"/>
            <w:r w:rsidR="00713CF4">
              <w:rPr>
                <w:rFonts w:hint="eastAsia"/>
              </w:rPr>
              <w:t>得用原始目录，如</w:t>
            </w:r>
            <w:proofErr w:type="spellStart"/>
            <w:r w:rsidR="00713CF4">
              <w:rPr>
                <w:rFonts w:hint="eastAsia"/>
              </w:rPr>
              <w:t>z</w:t>
            </w:r>
            <w:r w:rsidR="00713CF4">
              <w:t>abbix</w:t>
            </w:r>
            <w:proofErr w:type="spellEnd"/>
            <w:r w:rsidR="00713CF4">
              <w:t xml:space="preserve"> </w:t>
            </w:r>
            <w:r w:rsidR="00713CF4">
              <w:rPr>
                <w:rFonts w:hint="eastAsia"/>
              </w:rPr>
              <w:t>可改为</w:t>
            </w:r>
            <w:r w:rsidR="00713CF4">
              <w:rPr>
                <w:rFonts w:hint="eastAsia"/>
              </w:rPr>
              <w:t xml:space="preserve"> </w:t>
            </w:r>
            <w:proofErr w:type="spellStart"/>
            <w:r w:rsidR="00713CF4">
              <w:t>lr_jc</w:t>
            </w:r>
            <w:proofErr w:type="spellEnd"/>
          </w:p>
        </w:tc>
        <w:tc>
          <w:tcPr>
            <w:tcW w:w="2232" w:type="dxa"/>
          </w:tcPr>
          <w:p w14:paraId="6C07B366" w14:textId="77777777" w:rsidR="002C3173" w:rsidRDefault="002C3173" w:rsidP="002C3173">
            <w:pPr>
              <w:jc w:val="center"/>
            </w:pPr>
          </w:p>
        </w:tc>
      </w:tr>
      <w:tr w:rsidR="00ED459D" w14:paraId="0FA6D801" w14:textId="77777777" w:rsidTr="00871B1D">
        <w:trPr>
          <w:trHeight w:val="323"/>
        </w:trPr>
        <w:tc>
          <w:tcPr>
            <w:tcW w:w="2764" w:type="dxa"/>
          </w:tcPr>
          <w:p w14:paraId="142AA29B" w14:textId="77777777" w:rsidR="00ED459D" w:rsidRDefault="00ED459D" w:rsidP="002C3173">
            <w:pPr>
              <w:jc w:val="center"/>
            </w:pPr>
          </w:p>
        </w:tc>
        <w:tc>
          <w:tcPr>
            <w:tcW w:w="3298" w:type="dxa"/>
          </w:tcPr>
          <w:p w14:paraId="42ACC6E3" w14:textId="77777777" w:rsidR="00ED459D" w:rsidRDefault="00ED459D" w:rsidP="00ED459D">
            <w:pPr>
              <w:pStyle w:val="a4"/>
              <w:ind w:left="360" w:firstLineChars="0" w:firstLine="0"/>
            </w:pPr>
          </w:p>
        </w:tc>
        <w:tc>
          <w:tcPr>
            <w:tcW w:w="2232" w:type="dxa"/>
          </w:tcPr>
          <w:p w14:paraId="7956BD3D" w14:textId="77777777" w:rsidR="00ED459D" w:rsidRDefault="00ED459D" w:rsidP="002C3173">
            <w:pPr>
              <w:jc w:val="center"/>
            </w:pPr>
          </w:p>
        </w:tc>
      </w:tr>
    </w:tbl>
    <w:p w14:paraId="00CCB925" w14:textId="034A2689" w:rsidR="002C3173" w:rsidRDefault="002C3173" w:rsidP="002C3173"/>
    <w:p w14:paraId="4EB5090D" w14:textId="122929E5" w:rsidR="00E803BC" w:rsidRDefault="00E803BC" w:rsidP="002C3173"/>
    <w:p w14:paraId="5038FA00" w14:textId="34DBBA9A" w:rsidR="00E803BC" w:rsidRDefault="00E803BC" w:rsidP="002C3173"/>
    <w:p w14:paraId="6C926F4C" w14:textId="43D134F2" w:rsidR="00E803BC" w:rsidRDefault="00E803BC" w:rsidP="002C3173"/>
    <w:p w14:paraId="4BE8FEE8" w14:textId="4487DFB3" w:rsidR="00AF1AEE" w:rsidRDefault="00AF1AEE" w:rsidP="002C3173"/>
    <w:p w14:paraId="57317E39" w14:textId="77777777" w:rsidR="00AF1AEE" w:rsidRDefault="00AF1AEE" w:rsidP="002C3173"/>
    <w:p w14:paraId="1AFC7FF4" w14:textId="34084E0C" w:rsidR="001B0900" w:rsidRDefault="000F7387" w:rsidP="002C3173">
      <w:r>
        <w:rPr>
          <w:rFonts w:hint="eastAsia"/>
        </w:rPr>
        <w:t>业务逻辑</w:t>
      </w:r>
      <w:r w:rsidR="005679D0">
        <w:rPr>
          <w:rFonts w:hint="eastAsia"/>
        </w:rPr>
        <w:t>安全性检测按下表进行实施及检测</w:t>
      </w:r>
      <w:r w:rsidR="00470394">
        <w:rPr>
          <w:rFonts w:hint="eastAsia"/>
        </w:rPr>
        <w:t>(</w:t>
      </w:r>
      <w:r w:rsidR="00470394" w:rsidRPr="00C24E52">
        <w:rPr>
          <w:rFonts w:hint="eastAsia"/>
          <w:highlight w:val="yellow"/>
        </w:rPr>
        <w:t>初版持续补充</w:t>
      </w:r>
      <w:r w:rsidR="00470394">
        <w:t>)</w:t>
      </w:r>
      <w:r w:rsidR="005679D0"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B51A82" w14:paraId="52593ACB" w14:textId="77777777" w:rsidTr="00313AEA">
        <w:tc>
          <w:tcPr>
            <w:tcW w:w="2840" w:type="dxa"/>
            <w:shd w:val="clear" w:color="auto" w:fill="A6A6A6" w:themeFill="background1" w:themeFillShade="A6"/>
          </w:tcPr>
          <w:p w14:paraId="0CD54245" w14:textId="10AB843F" w:rsidR="00B51A82" w:rsidRPr="00313AEA" w:rsidRDefault="00B51A82" w:rsidP="00D65CE5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业务名称</w:t>
            </w:r>
          </w:p>
        </w:tc>
        <w:tc>
          <w:tcPr>
            <w:tcW w:w="2841" w:type="dxa"/>
            <w:shd w:val="clear" w:color="auto" w:fill="A6A6A6" w:themeFill="background1" w:themeFillShade="A6"/>
          </w:tcPr>
          <w:p w14:paraId="6C5C1121" w14:textId="0A9DE216" w:rsidR="00B51A82" w:rsidRPr="00313AEA" w:rsidRDefault="00BD020A" w:rsidP="00D65CE5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安全策略</w:t>
            </w:r>
          </w:p>
        </w:tc>
        <w:tc>
          <w:tcPr>
            <w:tcW w:w="2841" w:type="dxa"/>
            <w:shd w:val="clear" w:color="auto" w:fill="A6A6A6" w:themeFill="background1" w:themeFillShade="A6"/>
          </w:tcPr>
          <w:p w14:paraId="230A0471" w14:textId="2ED0218D" w:rsidR="00B51A82" w:rsidRPr="00313AEA" w:rsidRDefault="00BD020A" w:rsidP="00D65CE5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验证结果</w:t>
            </w:r>
          </w:p>
        </w:tc>
      </w:tr>
      <w:tr w:rsidR="00B51A82" w14:paraId="77973281" w14:textId="77777777" w:rsidTr="00B51A82">
        <w:tc>
          <w:tcPr>
            <w:tcW w:w="2840" w:type="dxa"/>
          </w:tcPr>
          <w:p w14:paraId="44314C1F" w14:textId="3923E36F" w:rsidR="00B51A82" w:rsidRDefault="00BD020A" w:rsidP="00D65CE5">
            <w:pPr>
              <w:jc w:val="center"/>
            </w:pPr>
            <w:r>
              <w:rPr>
                <w:rFonts w:hint="eastAsia"/>
              </w:rPr>
              <w:lastRenderedPageBreak/>
              <w:t>获取入口</w:t>
            </w:r>
            <w:r>
              <w:rPr>
                <w:rFonts w:hint="eastAsia"/>
              </w:rPr>
              <w:t>J</w:t>
            </w:r>
            <w:r>
              <w:t>SON</w:t>
            </w:r>
            <w:r>
              <w:rPr>
                <w:rFonts w:hint="eastAsia"/>
              </w:rPr>
              <w:t>文件</w:t>
            </w:r>
          </w:p>
        </w:tc>
        <w:tc>
          <w:tcPr>
            <w:tcW w:w="2841" w:type="dxa"/>
          </w:tcPr>
          <w:p w14:paraId="32421AF4" w14:textId="0BCFF714" w:rsidR="00B51A82" w:rsidRDefault="00BD020A" w:rsidP="00D65CE5">
            <w:pPr>
              <w:jc w:val="center"/>
            </w:pPr>
            <w:r>
              <w:rPr>
                <w:rFonts w:hint="eastAsia"/>
              </w:rPr>
              <w:t>确保当参数传错时返回统一格式错误信息而不能返回</w:t>
            </w:r>
            <w:r>
              <w:rPr>
                <w:rFonts w:hint="eastAsia"/>
              </w:rPr>
              <w:t>P</w:t>
            </w:r>
            <w:r>
              <w:t>HP</w:t>
            </w:r>
            <w:r>
              <w:rPr>
                <w:rFonts w:hint="eastAsia"/>
              </w:rPr>
              <w:t>异常错误信息</w:t>
            </w:r>
          </w:p>
        </w:tc>
        <w:tc>
          <w:tcPr>
            <w:tcW w:w="2841" w:type="dxa"/>
          </w:tcPr>
          <w:p w14:paraId="2D10C661" w14:textId="77777777" w:rsidR="00B51A82" w:rsidRDefault="00B51A82" w:rsidP="00D65CE5">
            <w:pPr>
              <w:jc w:val="center"/>
            </w:pPr>
          </w:p>
        </w:tc>
      </w:tr>
      <w:tr w:rsidR="00B51A82" w14:paraId="7D350120" w14:textId="77777777" w:rsidTr="00B51A82">
        <w:tc>
          <w:tcPr>
            <w:tcW w:w="2840" w:type="dxa"/>
          </w:tcPr>
          <w:p w14:paraId="7E7972B3" w14:textId="201774EA" w:rsidR="00B51A82" w:rsidRDefault="00643B3A" w:rsidP="00D65CE5">
            <w:pPr>
              <w:jc w:val="center"/>
            </w:pPr>
            <w:r>
              <w:rPr>
                <w:rFonts w:hint="eastAsia"/>
              </w:rPr>
              <w:t>登陆验证</w:t>
            </w:r>
          </w:p>
        </w:tc>
        <w:tc>
          <w:tcPr>
            <w:tcW w:w="2841" w:type="dxa"/>
          </w:tcPr>
          <w:p w14:paraId="63575633" w14:textId="076E4FBF" w:rsidR="00B51A82" w:rsidRDefault="00AB1158" w:rsidP="00D65CE5">
            <w:pPr>
              <w:pStyle w:val="a4"/>
              <w:numPr>
                <w:ilvl w:val="0"/>
                <w:numId w:val="17"/>
              </w:numPr>
              <w:ind w:firstLineChars="0"/>
              <w:jc w:val="center"/>
            </w:pPr>
            <w:r>
              <w:rPr>
                <w:rFonts w:hint="eastAsia"/>
              </w:rPr>
              <w:t>当参数传错时返回统一格式错误信息而不能返回</w:t>
            </w:r>
            <w:r>
              <w:rPr>
                <w:rFonts w:hint="eastAsia"/>
              </w:rPr>
              <w:t>P</w:t>
            </w:r>
            <w:r>
              <w:t>HP</w:t>
            </w:r>
            <w:r>
              <w:rPr>
                <w:rFonts w:hint="eastAsia"/>
              </w:rPr>
              <w:t>异常错误信息</w:t>
            </w:r>
            <w:r w:rsidR="00B27BBE">
              <w:rPr>
                <w:rFonts w:hint="eastAsia"/>
              </w:rPr>
              <w:t>;</w:t>
            </w:r>
          </w:p>
          <w:p w14:paraId="1C772318" w14:textId="77777777" w:rsidR="00AB1158" w:rsidRDefault="00AB1158" w:rsidP="00D65CE5">
            <w:pPr>
              <w:pStyle w:val="a4"/>
              <w:numPr>
                <w:ilvl w:val="0"/>
                <w:numId w:val="17"/>
              </w:numPr>
              <w:ind w:firstLineChars="0"/>
              <w:jc w:val="center"/>
            </w:pPr>
            <w:r>
              <w:rPr>
                <w:rFonts w:hint="eastAsia"/>
              </w:rPr>
              <w:t>进行</w:t>
            </w:r>
            <w:r>
              <w:rPr>
                <w:rFonts w:hint="eastAsia"/>
              </w:rPr>
              <w:t>S</w:t>
            </w:r>
            <w:r>
              <w:t>QL</w:t>
            </w:r>
            <w:r>
              <w:rPr>
                <w:rFonts w:hint="eastAsia"/>
              </w:rPr>
              <w:t>注入的测试</w:t>
            </w:r>
            <w:r>
              <w:rPr>
                <w:rFonts w:hint="eastAsia"/>
              </w:rPr>
              <w:t>;</w:t>
            </w:r>
          </w:p>
          <w:p w14:paraId="14323657" w14:textId="7F04B932" w:rsidR="00020367" w:rsidRDefault="00020367" w:rsidP="00D65CE5">
            <w:pPr>
              <w:pStyle w:val="a4"/>
              <w:numPr>
                <w:ilvl w:val="0"/>
                <w:numId w:val="17"/>
              </w:numPr>
              <w:ind w:firstLineChars="0"/>
              <w:jc w:val="center"/>
            </w:pPr>
            <w:r>
              <w:rPr>
                <w:rFonts w:hint="eastAsia"/>
              </w:rPr>
              <w:t>出现异常请求时记录日志</w:t>
            </w:r>
            <w:r w:rsidR="00D65CE5">
              <w:rPr>
                <w:rFonts w:hint="eastAsia"/>
              </w:rPr>
              <w:t>;</w:t>
            </w:r>
          </w:p>
        </w:tc>
        <w:tc>
          <w:tcPr>
            <w:tcW w:w="2841" w:type="dxa"/>
          </w:tcPr>
          <w:p w14:paraId="655B5E14" w14:textId="77777777" w:rsidR="00B51A82" w:rsidRDefault="00B51A82" w:rsidP="00D65CE5">
            <w:pPr>
              <w:jc w:val="center"/>
            </w:pPr>
          </w:p>
        </w:tc>
      </w:tr>
      <w:tr w:rsidR="00B51A82" w14:paraId="455C7177" w14:textId="77777777" w:rsidTr="00B51A82">
        <w:tc>
          <w:tcPr>
            <w:tcW w:w="2840" w:type="dxa"/>
          </w:tcPr>
          <w:p w14:paraId="75791CFC" w14:textId="33982527" w:rsidR="00B51A82" w:rsidRDefault="00D65CE5" w:rsidP="00D65CE5">
            <w:pPr>
              <w:jc w:val="center"/>
            </w:pPr>
            <w:r>
              <w:rPr>
                <w:rFonts w:hint="eastAsia"/>
              </w:rPr>
              <w:t>创建订单</w:t>
            </w:r>
          </w:p>
        </w:tc>
        <w:tc>
          <w:tcPr>
            <w:tcW w:w="2841" w:type="dxa"/>
          </w:tcPr>
          <w:p w14:paraId="67BB52A6" w14:textId="344EF5F8" w:rsidR="00D65CE5" w:rsidRDefault="00D65CE5" w:rsidP="00D65CE5">
            <w:pPr>
              <w:pStyle w:val="a4"/>
              <w:numPr>
                <w:ilvl w:val="0"/>
                <w:numId w:val="18"/>
              </w:numPr>
              <w:ind w:firstLineChars="0"/>
              <w:jc w:val="center"/>
            </w:pPr>
            <w:r>
              <w:rPr>
                <w:rFonts w:hint="eastAsia"/>
              </w:rPr>
              <w:t>当参数传错时返回统一格式错误信息而不能返回</w:t>
            </w:r>
            <w:r>
              <w:rPr>
                <w:rFonts w:hint="eastAsia"/>
              </w:rPr>
              <w:t>P</w:t>
            </w:r>
            <w:r>
              <w:t>HP</w:t>
            </w:r>
            <w:r>
              <w:rPr>
                <w:rFonts w:hint="eastAsia"/>
              </w:rPr>
              <w:t>异常错误信息</w:t>
            </w:r>
            <w:r>
              <w:rPr>
                <w:rFonts w:hint="eastAsia"/>
              </w:rPr>
              <w:t>;</w:t>
            </w:r>
          </w:p>
          <w:p w14:paraId="543F0049" w14:textId="72C53727" w:rsidR="00D65CE5" w:rsidRDefault="00D65CE5" w:rsidP="00D65CE5">
            <w:pPr>
              <w:pStyle w:val="a4"/>
              <w:numPr>
                <w:ilvl w:val="0"/>
                <w:numId w:val="18"/>
              </w:numPr>
              <w:ind w:firstLineChars="0"/>
              <w:jc w:val="center"/>
            </w:pPr>
            <w:r>
              <w:rPr>
                <w:rFonts w:hint="eastAsia"/>
              </w:rPr>
              <w:t>进行</w:t>
            </w:r>
            <w:r>
              <w:rPr>
                <w:rFonts w:hint="eastAsia"/>
              </w:rPr>
              <w:t>S</w:t>
            </w:r>
            <w:r>
              <w:t>QL</w:t>
            </w:r>
            <w:r>
              <w:rPr>
                <w:rFonts w:hint="eastAsia"/>
              </w:rPr>
              <w:t>注入的测试</w:t>
            </w:r>
            <w:r>
              <w:rPr>
                <w:rFonts w:hint="eastAsia"/>
              </w:rPr>
              <w:t>;</w:t>
            </w:r>
          </w:p>
          <w:p w14:paraId="4259F332" w14:textId="515D0FB2" w:rsidR="00B51A82" w:rsidRPr="00D65CE5" w:rsidRDefault="00D65CE5" w:rsidP="00D65CE5">
            <w:pPr>
              <w:pStyle w:val="a4"/>
              <w:numPr>
                <w:ilvl w:val="0"/>
                <w:numId w:val="18"/>
              </w:numPr>
              <w:ind w:firstLineChars="0"/>
              <w:jc w:val="center"/>
            </w:pPr>
            <w:r>
              <w:rPr>
                <w:rFonts w:hint="eastAsia"/>
              </w:rPr>
              <w:t>出现异常请求时记录日志</w:t>
            </w:r>
            <w:r>
              <w:rPr>
                <w:rFonts w:hint="eastAsia"/>
              </w:rPr>
              <w:t>;</w:t>
            </w:r>
          </w:p>
        </w:tc>
        <w:tc>
          <w:tcPr>
            <w:tcW w:w="2841" w:type="dxa"/>
          </w:tcPr>
          <w:p w14:paraId="0FD3A48D" w14:textId="77777777" w:rsidR="00B51A82" w:rsidRDefault="00B51A82" w:rsidP="00D65CE5">
            <w:pPr>
              <w:jc w:val="center"/>
            </w:pPr>
          </w:p>
        </w:tc>
      </w:tr>
      <w:tr w:rsidR="00B51A82" w14:paraId="2E483C02" w14:textId="77777777" w:rsidTr="00B51A82">
        <w:tc>
          <w:tcPr>
            <w:tcW w:w="2840" w:type="dxa"/>
          </w:tcPr>
          <w:p w14:paraId="0679BD92" w14:textId="54F962E6" w:rsidR="00B51A82" w:rsidRDefault="00D65CE5" w:rsidP="00346D72">
            <w:pPr>
              <w:jc w:val="center"/>
            </w:pPr>
            <w:proofErr w:type="gramStart"/>
            <w:r>
              <w:rPr>
                <w:rFonts w:hint="eastAsia"/>
              </w:rPr>
              <w:t>支付回</w:t>
            </w:r>
            <w:proofErr w:type="gramEnd"/>
            <w:r>
              <w:rPr>
                <w:rFonts w:hint="eastAsia"/>
              </w:rPr>
              <w:t>调处理</w:t>
            </w:r>
          </w:p>
        </w:tc>
        <w:tc>
          <w:tcPr>
            <w:tcW w:w="2841" w:type="dxa"/>
          </w:tcPr>
          <w:p w14:paraId="746B0687" w14:textId="77777777" w:rsidR="00D65CE5" w:rsidRDefault="00D65CE5" w:rsidP="00D65CE5">
            <w:pPr>
              <w:pStyle w:val="a4"/>
              <w:numPr>
                <w:ilvl w:val="0"/>
                <w:numId w:val="19"/>
              </w:numPr>
              <w:ind w:firstLineChars="0"/>
              <w:jc w:val="center"/>
            </w:pPr>
            <w:r>
              <w:rPr>
                <w:rFonts w:hint="eastAsia"/>
              </w:rPr>
              <w:t>当参数传错时返回统一格式错误信息而不能返回</w:t>
            </w:r>
            <w:r>
              <w:rPr>
                <w:rFonts w:hint="eastAsia"/>
              </w:rPr>
              <w:t>P</w:t>
            </w:r>
            <w:r>
              <w:t>HP</w:t>
            </w:r>
            <w:r>
              <w:rPr>
                <w:rFonts w:hint="eastAsia"/>
              </w:rPr>
              <w:t>异常错误信息</w:t>
            </w:r>
            <w:r>
              <w:rPr>
                <w:rFonts w:hint="eastAsia"/>
              </w:rPr>
              <w:t>;</w:t>
            </w:r>
          </w:p>
          <w:p w14:paraId="4738AC0D" w14:textId="77777777" w:rsidR="00D65CE5" w:rsidRDefault="00D65CE5" w:rsidP="00D65CE5">
            <w:pPr>
              <w:pStyle w:val="a4"/>
              <w:numPr>
                <w:ilvl w:val="0"/>
                <w:numId w:val="19"/>
              </w:numPr>
              <w:ind w:firstLineChars="0"/>
              <w:jc w:val="center"/>
            </w:pPr>
            <w:r>
              <w:rPr>
                <w:rFonts w:hint="eastAsia"/>
              </w:rPr>
              <w:t>进行</w:t>
            </w:r>
            <w:r>
              <w:rPr>
                <w:rFonts w:hint="eastAsia"/>
              </w:rPr>
              <w:t>S</w:t>
            </w:r>
            <w:r>
              <w:t>QL</w:t>
            </w:r>
            <w:r>
              <w:rPr>
                <w:rFonts w:hint="eastAsia"/>
              </w:rPr>
              <w:t>注入的测试</w:t>
            </w:r>
            <w:r>
              <w:rPr>
                <w:rFonts w:hint="eastAsia"/>
              </w:rPr>
              <w:t>;</w:t>
            </w:r>
          </w:p>
          <w:p w14:paraId="2CC9E65C" w14:textId="77777777" w:rsidR="00B51A82" w:rsidRDefault="00D65CE5" w:rsidP="00D65CE5">
            <w:pPr>
              <w:pStyle w:val="a4"/>
              <w:numPr>
                <w:ilvl w:val="0"/>
                <w:numId w:val="19"/>
              </w:numPr>
              <w:ind w:firstLineChars="0"/>
              <w:jc w:val="center"/>
            </w:pPr>
            <w:r>
              <w:rPr>
                <w:rFonts w:hint="eastAsia"/>
              </w:rPr>
              <w:t>出现异常请求时记录日志</w:t>
            </w:r>
            <w:r>
              <w:rPr>
                <w:rFonts w:hint="eastAsia"/>
              </w:rPr>
              <w:t>;</w:t>
            </w:r>
          </w:p>
          <w:p w14:paraId="076A4DA1" w14:textId="3A735521" w:rsidR="00D65CE5" w:rsidRDefault="00D65CE5" w:rsidP="00D65CE5">
            <w:pPr>
              <w:pStyle w:val="a4"/>
              <w:numPr>
                <w:ilvl w:val="0"/>
                <w:numId w:val="19"/>
              </w:numPr>
              <w:ind w:firstLineChars="0"/>
              <w:jc w:val="center"/>
            </w:pPr>
            <w:r>
              <w:rPr>
                <w:rFonts w:hint="eastAsia"/>
              </w:rPr>
              <w:t>对推送订单进行签名检测</w:t>
            </w:r>
            <w:r>
              <w:rPr>
                <w:rFonts w:hint="eastAsia"/>
              </w:rPr>
              <w:t>;</w:t>
            </w:r>
          </w:p>
        </w:tc>
        <w:tc>
          <w:tcPr>
            <w:tcW w:w="2841" w:type="dxa"/>
          </w:tcPr>
          <w:p w14:paraId="1430C6D3" w14:textId="77777777" w:rsidR="00B51A82" w:rsidRDefault="00B51A82" w:rsidP="00D65CE5">
            <w:pPr>
              <w:jc w:val="center"/>
            </w:pPr>
          </w:p>
        </w:tc>
      </w:tr>
      <w:tr w:rsidR="00B56D5E" w14:paraId="72BB885E" w14:textId="77777777" w:rsidTr="00B51A82">
        <w:tc>
          <w:tcPr>
            <w:tcW w:w="2840" w:type="dxa"/>
          </w:tcPr>
          <w:p w14:paraId="7D95CFC0" w14:textId="77777777" w:rsidR="00B56D5E" w:rsidRDefault="00B56D5E" w:rsidP="00346D72">
            <w:pPr>
              <w:jc w:val="center"/>
            </w:pPr>
          </w:p>
        </w:tc>
        <w:tc>
          <w:tcPr>
            <w:tcW w:w="2841" w:type="dxa"/>
          </w:tcPr>
          <w:p w14:paraId="77500131" w14:textId="77777777" w:rsidR="00B56D5E" w:rsidRDefault="00B56D5E" w:rsidP="00B56D5E">
            <w:pPr>
              <w:pStyle w:val="a4"/>
              <w:ind w:left="360" w:firstLineChars="0" w:firstLine="0"/>
            </w:pPr>
          </w:p>
        </w:tc>
        <w:tc>
          <w:tcPr>
            <w:tcW w:w="2841" w:type="dxa"/>
          </w:tcPr>
          <w:p w14:paraId="534AAC29" w14:textId="77777777" w:rsidR="00B56D5E" w:rsidRDefault="00B56D5E" w:rsidP="00D65CE5">
            <w:pPr>
              <w:jc w:val="center"/>
            </w:pPr>
          </w:p>
        </w:tc>
      </w:tr>
    </w:tbl>
    <w:p w14:paraId="3D424207" w14:textId="1366C1A5" w:rsidR="005679D0" w:rsidRDefault="005679D0" w:rsidP="002C3173"/>
    <w:p w14:paraId="681FA05E" w14:textId="205836A7" w:rsidR="00085F64" w:rsidRDefault="00085F64" w:rsidP="002C3173"/>
    <w:p w14:paraId="73356BD9" w14:textId="24FC279A" w:rsidR="00085F64" w:rsidRDefault="00085F64" w:rsidP="00085F64">
      <w:pPr>
        <w:pStyle w:val="2"/>
      </w:pPr>
      <w:bookmarkStart w:id="9" w:name="_Toc531722997"/>
      <w:r>
        <w:rPr>
          <w:rFonts w:hint="eastAsia"/>
        </w:rPr>
        <w:t>5</w:t>
      </w:r>
      <w:r>
        <w:t xml:space="preserve"> </w:t>
      </w:r>
      <w:r w:rsidR="006E115D">
        <w:rPr>
          <w:rFonts w:hint="eastAsia"/>
        </w:rPr>
        <w:t>监控机制</w:t>
      </w:r>
      <w:bookmarkEnd w:id="9"/>
      <w:r w:rsidR="005B4E0E">
        <w:rPr>
          <w:rFonts w:hint="eastAsia"/>
        </w:rPr>
        <w:t xml:space="preserve"> </w:t>
      </w:r>
    </w:p>
    <w:p w14:paraId="456F4824" w14:textId="7C26FDE3" w:rsidR="006E115D" w:rsidRDefault="00F43794" w:rsidP="006E115D">
      <w:r>
        <w:rPr>
          <w:rFonts w:hint="eastAsia"/>
        </w:rPr>
        <w:t>监控机制从下面两个方面进行检测</w:t>
      </w:r>
      <w:r>
        <w:t>:</w:t>
      </w:r>
    </w:p>
    <w:p w14:paraId="7EE6ED84" w14:textId="633141E2" w:rsidR="00F43794" w:rsidRDefault="00F43794" w:rsidP="00F43794">
      <w:pPr>
        <w:pStyle w:val="a4"/>
        <w:numPr>
          <w:ilvl w:val="0"/>
          <w:numId w:val="20"/>
        </w:numPr>
        <w:ind w:firstLineChars="0"/>
      </w:pPr>
      <w:r>
        <w:rPr>
          <w:rFonts w:hint="eastAsia"/>
        </w:rPr>
        <w:t>系统服务状态</w:t>
      </w:r>
      <w:r>
        <w:rPr>
          <w:rFonts w:hint="eastAsia"/>
        </w:rPr>
        <w:t xml:space="preserve"> </w:t>
      </w:r>
      <w:r>
        <w:rPr>
          <w:rFonts w:hint="eastAsia"/>
        </w:rPr>
        <w:t>比如</w:t>
      </w:r>
      <w:proofErr w:type="spellStart"/>
      <w:r>
        <w:rPr>
          <w:rFonts w:hint="eastAsia"/>
        </w:rPr>
        <w:t>n</w:t>
      </w:r>
      <w:r>
        <w:t>ginx</w:t>
      </w:r>
      <w:proofErr w:type="spellEnd"/>
      <w:r>
        <w:rPr>
          <w:rFonts w:hint="eastAsia"/>
        </w:rPr>
        <w:t>，</w:t>
      </w:r>
      <w:r>
        <w:rPr>
          <w:rFonts w:hint="eastAsia"/>
        </w:rPr>
        <w:t>apa</w:t>
      </w:r>
      <w:r>
        <w:t>che</w:t>
      </w:r>
      <w:r>
        <w:rPr>
          <w:rFonts w:hint="eastAsia"/>
        </w:rPr>
        <w:t>等进程状态</w:t>
      </w:r>
      <w:r>
        <w:rPr>
          <w:rFonts w:hint="eastAsia"/>
        </w:rPr>
        <w:t>;</w:t>
      </w:r>
    </w:p>
    <w:p w14:paraId="73B96E1D" w14:textId="595D030B" w:rsidR="00F43794" w:rsidRDefault="00F43794" w:rsidP="00F43794">
      <w:pPr>
        <w:pStyle w:val="a4"/>
        <w:numPr>
          <w:ilvl w:val="0"/>
          <w:numId w:val="20"/>
        </w:numPr>
        <w:ind w:firstLineChars="0"/>
      </w:pPr>
      <w:r>
        <w:rPr>
          <w:rFonts w:hint="eastAsia"/>
        </w:rPr>
        <w:t>关键业务状态</w:t>
      </w:r>
      <w:r>
        <w:rPr>
          <w:rFonts w:hint="eastAsia"/>
        </w:rPr>
        <w:t xml:space="preserve"> </w:t>
      </w:r>
      <w:r>
        <w:rPr>
          <w:rFonts w:hint="eastAsia"/>
        </w:rPr>
        <w:t>比如</w:t>
      </w:r>
      <w:proofErr w:type="gramStart"/>
      <w:r>
        <w:rPr>
          <w:rFonts w:hint="eastAsia"/>
        </w:rPr>
        <w:t>支付回</w:t>
      </w:r>
      <w:proofErr w:type="gramEnd"/>
      <w:r>
        <w:rPr>
          <w:rFonts w:hint="eastAsia"/>
        </w:rPr>
        <w:t>调处理的日志检测等</w:t>
      </w:r>
      <w:r>
        <w:rPr>
          <w:rFonts w:hint="eastAsia"/>
        </w:rPr>
        <w:t>;</w:t>
      </w:r>
    </w:p>
    <w:p w14:paraId="604A9363" w14:textId="751D1C09" w:rsidR="00F43794" w:rsidRDefault="00F43794" w:rsidP="00F43794"/>
    <w:p w14:paraId="78C9847F" w14:textId="6F2FF589" w:rsidR="00F43794" w:rsidRDefault="00CD33E1" w:rsidP="00F43794">
      <w:r>
        <w:rPr>
          <w:rFonts w:hint="eastAsia"/>
        </w:rPr>
        <w:t>系统服务状态</w:t>
      </w:r>
      <w:r w:rsidR="002146C5">
        <w:rPr>
          <w:rFonts w:hint="eastAsia"/>
        </w:rPr>
        <w:t>按下表</w:t>
      </w:r>
      <w:r>
        <w:rPr>
          <w:rFonts w:hint="eastAsia"/>
        </w:rPr>
        <w:t>进行检测</w:t>
      </w:r>
      <w:r w:rsidR="002146C5">
        <w:rPr>
          <w:rFonts w:hint="eastAsia"/>
        </w:rPr>
        <w:t>(</w:t>
      </w:r>
      <w:r w:rsidR="002146C5" w:rsidRPr="00C24E52">
        <w:rPr>
          <w:rFonts w:hint="eastAsia"/>
          <w:highlight w:val="yellow"/>
        </w:rPr>
        <w:t>初版持续补充</w:t>
      </w:r>
      <w:r w:rsidR="002146C5">
        <w:t>)</w:t>
      </w:r>
      <w:r>
        <w:rPr>
          <w:rFonts w:hint="eastAsia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942EE1" w14:paraId="30B6EA71" w14:textId="77777777" w:rsidTr="00313AEA">
        <w:tc>
          <w:tcPr>
            <w:tcW w:w="2840" w:type="dxa"/>
            <w:shd w:val="clear" w:color="auto" w:fill="A6A6A6" w:themeFill="background1" w:themeFillShade="A6"/>
          </w:tcPr>
          <w:p w14:paraId="6415AE03" w14:textId="7EBD435D" w:rsidR="00942EE1" w:rsidRPr="00313AEA" w:rsidRDefault="00942EE1" w:rsidP="00F30A16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系统服务名</w:t>
            </w:r>
          </w:p>
        </w:tc>
        <w:tc>
          <w:tcPr>
            <w:tcW w:w="2841" w:type="dxa"/>
            <w:shd w:val="clear" w:color="auto" w:fill="A6A6A6" w:themeFill="background1" w:themeFillShade="A6"/>
          </w:tcPr>
          <w:p w14:paraId="2EC19703" w14:textId="56226D22" w:rsidR="00942EE1" w:rsidRPr="00313AEA" w:rsidRDefault="00942EE1" w:rsidP="00F30A16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主要行为</w:t>
            </w:r>
          </w:p>
        </w:tc>
        <w:tc>
          <w:tcPr>
            <w:tcW w:w="2841" w:type="dxa"/>
            <w:shd w:val="clear" w:color="auto" w:fill="A6A6A6" w:themeFill="background1" w:themeFillShade="A6"/>
          </w:tcPr>
          <w:p w14:paraId="53CB1379" w14:textId="7BB778B2" w:rsidR="00942EE1" w:rsidRPr="00313AEA" w:rsidRDefault="00942EE1" w:rsidP="00F30A16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监控报警状态</w:t>
            </w:r>
          </w:p>
        </w:tc>
      </w:tr>
      <w:tr w:rsidR="00942EE1" w14:paraId="7E7C3AC0" w14:textId="77777777" w:rsidTr="00942EE1">
        <w:tc>
          <w:tcPr>
            <w:tcW w:w="2840" w:type="dxa"/>
          </w:tcPr>
          <w:p w14:paraId="744CB096" w14:textId="2FE536B4" w:rsidR="00942EE1" w:rsidRDefault="00942EE1" w:rsidP="00F30A16">
            <w:pPr>
              <w:jc w:val="center"/>
            </w:pPr>
            <w:r>
              <w:t>Nginx</w:t>
            </w:r>
          </w:p>
        </w:tc>
        <w:tc>
          <w:tcPr>
            <w:tcW w:w="2841" w:type="dxa"/>
          </w:tcPr>
          <w:p w14:paraId="485F58F2" w14:textId="1DCAAFB5" w:rsidR="00942EE1" w:rsidRDefault="00942EE1" w:rsidP="00F30A16">
            <w:pPr>
              <w:pStyle w:val="a4"/>
              <w:numPr>
                <w:ilvl w:val="0"/>
                <w:numId w:val="21"/>
              </w:numPr>
              <w:ind w:firstLineChars="0"/>
              <w:jc w:val="center"/>
            </w:pPr>
            <w:r>
              <w:rPr>
                <w:rFonts w:hint="eastAsia"/>
              </w:rPr>
              <w:t>关闭</w:t>
            </w:r>
            <w:r>
              <w:rPr>
                <w:rFonts w:hint="eastAsia"/>
              </w:rPr>
              <w:t>N</w:t>
            </w:r>
            <w:r>
              <w:t>ginx</w:t>
            </w:r>
            <w:r>
              <w:rPr>
                <w:rFonts w:hint="eastAsia"/>
              </w:rPr>
              <w:t>服务</w:t>
            </w:r>
            <w:r>
              <w:rPr>
                <w:rFonts w:hint="eastAsia"/>
              </w:rPr>
              <w:t>;</w:t>
            </w:r>
          </w:p>
          <w:p w14:paraId="3D1F6BE5" w14:textId="6FBB078C" w:rsidR="00942EE1" w:rsidRDefault="00942EE1" w:rsidP="00F30A16">
            <w:pPr>
              <w:pStyle w:val="a4"/>
              <w:numPr>
                <w:ilvl w:val="0"/>
                <w:numId w:val="21"/>
              </w:numPr>
              <w:ind w:firstLineChars="0"/>
              <w:jc w:val="center"/>
            </w:pPr>
            <w:r>
              <w:rPr>
                <w:rFonts w:hint="eastAsia"/>
              </w:rPr>
              <w:t>启动</w:t>
            </w:r>
            <w:r>
              <w:rPr>
                <w:rFonts w:hint="eastAsia"/>
              </w:rPr>
              <w:t>N</w:t>
            </w:r>
            <w:r>
              <w:t>ginx</w:t>
            </w:r>
            <w:r>
              <w:rPr>
                <w:rFonts w:hint="eastAsia"/>
              </w:rPr>
              <w:t>服务</w:t>
            </w:r>
            <w:r>
              <w:rPr>
                <w:rFonts w:hint="eastAsia"/>
              </w:rPr>
              <w:t>;</w:t>
            </w:r>
          </w:p>
        </w:tc>
        <w:tc>
          <w:tcPr>
            <w:tcW w:w="2841" w:type="dxa"/>
          </w:tcPr>
          <w:p w14:paraId="797AFE57" w14:textId="77777777" w:rsidR="00942EE1" w:rsidRDefault="00942EE1" w:rsidP="00F30A16">
            <w:pPr>
              <w:jc w:val="center"/>
            </w:pPr>
          </w:p>
        </w:tc>
      </w:tr>
      <w:tr w:rsidR="00942EE1" w14:paraId="5FA3433F" w14:textId="77777777" w:rsidTr="00942EE1">
        <w:tc>
          <w:tcPr>
            <w:tcW w:w="2840" w:type="dxa"/>
          </w:tcPr>
          <w:p w14:paraId="7EE6CE5C" w14:textId="58D17D5C" w:rsidR="00942EE1" w:rsidRDefault="00942EE1" w:rsidP="00F30A16">
            <w:pPr>
              <w:jc w:val="center"/>
            </w:pPr>
            <w:r>
              <w:rPr>
                <w:rFonts w:hint="eastAsia"/>
              </w:rPr>
              <w:t>A</w:t>
            </w:r>
            <w:r>
              <w:t>pache</w:t>
            </w:r>
          </w:p>
        </w:tc>
        <w:tc>
          <w:tcPr>
            <w:tcW w:w="2841" w:type="dxa"/>
          </w:tcPr>
          <w:p w14:paraId="508BE240" w14:textId="77777777" w:rsidR="00942EE1" w:rsidRDefault="00942EE1" w:rsidP="00F30A16">
            <w:pPr>
              <w:pStyle w:val="a4"/>
              <w:numPr>
                <w:ilvl w:val="0"/>
                <w:numId w:val="22"/>
              </w:numPr>
              <w:ind w:firstLineChars="0"/>
              <w:jc w:val="center"/>
            </w:pPr>
            <w:r>
              <w:rPr>
                <w:rFonts w:hint="eastAsia"/>
              </w:rPr>
              <w:t>关闭</w:t>
            </w:r>
            <w:r>
              <w:t>Apache</w:t>
            </w:r>
            <w:r>
              <w:rPr>
                <w:rFonts w:hint="eastAsia"/>
              </w:rPr>
              <w:t>服务</w:t>
            </w:r>
            <w:r>
              <w:rPr>
                <w:rFonts w:hint="eastAsia"/>
              </w:rPr>
              <w:t>;</w:t>
            </w:r>
          </w:p>
          <w:p w14:paraId="77878DF0" w14:textId="0EE4847A" w:rsidR="00942EE1" w:rsidRDefault="00942EE1" w:rsidP="00F30A16">
            <w:pPr>
              <w:pStyle w:val="a4"/>
              <w:numPr>
                <w:ilvl w:val="0"/>
                <w:numId w:val="22"/>
              </w:numPr>
              <w:ind w:firstLineChars="0"/>
              <w:jc w:val="center"/>
            </w:pPr>
            <w:r>
              <w:rPr>
                <w:rFonts w:hint="eastAsia"/>
              </w:rPr>
              <w:t>启动</w:t>
            </w:r>
            <w:r>
              <w:rPr>
                <w:rFonts w:hint="eastAsia"/>
              </w:rPr>
              <w:t>Ap</w:t>
            </w:r>
            <w:r>
              <w:t>ache</w:t>
            </w:r>
            <w:r>
              <w:rPr>
                <w:rFonts w:hint="eastAsia"/>
              </w:rPr>
              <w:t>服务</w:t>
            </w:r>
            <w:r>
              <w:rPr>
                <w:rFonts w:hint="eastAsia"/>
              </w:rPr>
              <w:t>;</w:t>
            </w:r>
          </w:p>
        </w:tc>
        <w:tc>
          <w:tcPr>
            <w:tcW w:w="2841" w:type="dxa"/>
          </w:tcPr>
          <w:p w14:paraId="265D2D65" w14:textId="77777777" w:rsidR="00942EE1" w:rsidRDefault="00942EE1" w:rsidP="00F30A16">
            <w:pPr>
              <w:jc w:val="center"/>
            </w:pPr>
          </w:p>
        </w:tc>
      </w:tr>
      <w:tr w:rsidR="00B56D5E" w14:paraId="401E094D" w14:textId="77777777" w:rsidTr="00942EE1">
        <w:tc>
          <w:tcPr>
            <w:tcW w:w="2840" w:type="dxa"/>
          </w:tcPr>
          <w:p w14:paraId="0D5DE81D" w14:textId="4B960959" w:rsidR="00B56D5E" w:rsidRDefault="006D3CF9" w:rsidP="00F30A16">
            <w:pPr>
              <w:jc w:val="center"/>
            </w:pPr>
            <w:r>
              <w:rPr>
                <w:rFonts w:hint="eastAsia"/>
              </w:rPr>
              <w:t>M</w:t>
            </w:r>
            <w:r>
              <w:t>ysql</w:t>
            </w:r>
          </w:p>
        </w:tc>
        <w:tc>
          <w:tcPr>
            <w:tcW w:w="2841" w:type="dxa"/>
          </w:tcPr>
          <w:p w14:paraId="5C2F1329" w14:textId="2E928FCF" w:rsidR="00B56D5E" w:rsidRDefault="00432368" w:rsidP="00432368">
            <w:pPr>
              <w:pStyle w:val="a4"/>
              <w:numPr>
                <w:ilvl w:val="0"/>
                <w:numId w:val="23"/>
              </w:numPr>
              <w:ind w:firstLineChars="0"/>
            </w:pPr>
            <w:r>
              <w:rPr>
                <w:rFonts w:hint="eastAsia"/>
              </w:rPr>
              <w:t>关闭</w:t>
            </w:r>
            <w:proofErr w:type="spellStart"/>
            <w:r>
              <w:rPr>
                <w:rFonts w:hint="eastAsia"/>
              </w:rPr>
              <w:t>M</w:t>
            </w:r>
            <w:r>
              <w:t>ysql</w:t>
            </w:r>
            <w:proofErr w:type="spellEnd"/>
            <w:r>
              <w:rPr>
                <w:rFonts w:hint="eastAsia"/>
              </w:rPr>
              <w:t>服务</w:t>
            </w:r>
          </w:p>
          <w:p w14:paraId="669E6518" w14:textId="78530B62" w:rsidR="00432368" w:rsidRDefault="00432368" w:rsidP="00432368">
            <w:pPr>
              <w:pStyle w:val="a4"/>
              <w:numPr>
                <w:ilvl w:val="0"/>
                <w:numId w:val="23"/>
              </w:numPr>
              <w:ind w:firstLineChars="0"/>
            </w:pPr>
            <w:r>
              <w:rPr>
                <w:rFonts w:hint="eastAsia"/>
              </w:rPr>
              <w:t>启动</w:t>
            </w:r>
            <w:proofErr w:type="spellStart"/>
            <w:r>
              <w:rPr>
                <w:rFonts w:hint="eastAsia"/>
              </w:rPr>
              <w:t>M</w:t>
            </w:r>
            <w:r>
              <w:t>ysql</w:t>
            </w:r>
            <w:proofErr w:type="spellEnd"/>
            <w:r>
              <w:rPr>
                <w:rFonts w:hint="eastAsia"/>
              </w:rPr>
              <w:t>服务</w:t>
            </w:r>
          </w:p>
        </w:tc>
        <w:tc>
          <w:tcPr>
            <w:tcW w:w="2841" w:type="dxa"/>
          </w:tcPr>
          <w:p w14:paraId="65992B46" w14:textId="77777777" w:rsidR="00B56D5E" w:rsidRDefault="00B56D5E" w:rsidP="00F30A16">
            <w:pPr>
              <w:jc w:val="center"/>
            </w:pPr>
          </w:p>
        </w:tc>
      </w:tr>
      <w:tr w:rsidR="00184A8A" w14:paraId="1179DA73" w14:textId="77777777" w:rsidTr="00942EE1">
        <w:tc>
          <w:tcPr>
            <w:tcW w:w="2840" w:type="dxa"/>
          </w:tcPr>
          <w:p w14:paraId="71DEB5F5" w14:textId="0D4E7BA5" w:rsidR="00184A8A" w:rsidRPr="00F46119" w:rsidRDefault="009533AF" w:rsidP="00F30A16">
            <w:pPr>
              <w:jc w:val="center"/>
              <w:rPr>
                <w:b/>
              </w:rPr>
            </w:pPr>
            <w:r w:rsidRPr="00F46119">
              <w:rPr>
                <w:rFonts w:hint="eastAsia"/>
                <w:b/>
              </w:rPr>
              <w:t>业务请求量统计</w:t>
            </w:r>
          </w:p>
        </w:tc>
        <w:tc>
          <w:tcPr>
            <w:tcW w:w="2841" w:type="dxa"/>
          </w:tcPr>
          <w:p w14:paraId="07F76DDF" w14:textId="57F07261" w:rsidR="00184A8A" w:rsidRDefault="00184A8A" w:rsidP="00B50852">
            <w:pPr>
              <w:pStyle w:val="a4"/>
              <w:ind w:left="360" w:firstLineChars="0" w:firstLine="0"/>
            </w:pPr>
          </w:p>
        </w:tc>
        <w:tc>
          <w:tcPr>
            <w:tcW w:w="2841" w:type="dxa"/>
          </w:tcPr>
          <w:p w14:paraId="3A3EACD9" w14:textId="77777777" w:rsidR="00184A8A" w:rsidRDefault="00184A8A" w:rsidP="00F30A16">
            <w:pPr>
              <w:jc w:val="center"/>
            </w:pPr>
          </w:p>
        </w:tc>
      </w:tr>
    </w:tbl>
    <w:p w14:paraId="32AF721C" w14:textId="3B2B340F" w:rsidR="00CD33E1" w:rsidRDefault="00CD33E1" w:rsidP="00F43794"/>
    <w:p w14:paraId="0378E910" w14:textId="55BC428D" w:rsidR="002146C5" w:rsidRDefault="002146C5" w:rsidP="00F43794">
      <w:pPr>
        <w:rPr>
          <w:highlight w:val="yellow"/>
        </w:rPr>
      </w:pPr>
      <w:r>
        <w:rPr>
          <w:rFonts w:hint="eastAsia"/>
        </w:rPr>
        <w:lastRenderedPageBreak/>
        <w:t>关键业务状态</w:t>
      </w:r>
      <w:r w:rsidR="00F30A16">
        <w:rPr>
          <w:rFonts w:hint="eastAsia"/>
        </w:rPr>
        <w:t>按下表进行检测</w:t>
      </w:r>
      <w:r w:rsidR="00F30A16">
        <w:t>(</w:t>
      </w:r>
      <w:r w:rsidR="00F30A16" w:rsidRPr="00C24E52">
        <w:rPr>
          <w:rFonts w:hint="eastAsia"/>
          <w:highlight w:val="yellow"/>
        </w:rPr>
        <w:t>初版持续补充</w:t>
      </w:r>
      <w:r w:rsidR="00F30A16">
        <w:rPr>
          <w:rFonts w:hint="eastAsia"/>
          <w:highlight w:val="yellow"/>
        </w:rPr>
        <w:t>)</w:t>
      </w:r>
      <w:r w:rsidR="00F30A16">
        <w:rPr>
          <w:highlight w:val="yellow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F30A16" w14:paraId="314F3143" w14:textId="77777777" w:rsidTr="00313AEA">
        <w:tc>
          <w:tcPr>
            <w:tcW w:w="2840" w:type="dxa"/>
            <w:shd w:val="clear" w:color="auto" w:fill="A6A6A6" w:themeFill="background1" w:themeFillShade="A6"/>
          </w:tcPr>
          <w:p w14:paraId="55B20E94" w14:textId="7557E279" w:rsidR="00F30A16" w:rsidRPr="00313AEA" w:rsidRDefault="00F30A16" w:rsidP="00F30A16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业务名</w:t>
            </w:r>
          </w:p>
        </w:tc>
        <w:tc>
          <w:tcPr>
            <w:tcW w:w="2841" w:type="dxa"/>
            <w:shd w:val="clear" w:color="auto" w:fill="A6A6A6" w:themeFill="background1" w:themeFillShade="A6"/>
          </w:tcPr>
          <w:p w14:paraId="2AE61E81" w14:textId="429A35E0" w:rsidR="00F30A16" w:rsidRPr="00313AEA" w:rsidRDefault="00F30A16" w:rsidP="00F30A16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主要行为</w:t>
            </w:r>
          </w:p>
        </w:tc>
        <w:tc>
          <w:tcPr>
            <w:tcW w:w="2841" w:type="dxa"/>
            <w:shd w:val="clear" w:color="auto" w:fill="A6A6A6" w:themeFill="background1" w:themeFillShade="A6"/>
          </w:tcPr>
          <w:p w14:paraId="592D136D" w14:textId="05212986" w:rsidR="00F30A16" w:rsidRPr="00313AEA" w:rsidRDefault="00F30A16" w:rsidP="00F30A16">
            <w:pPr>
              <w:jc w:val="center"/>
              <w:rPr>
                <w:b/>
              </w:rPr>
            </w:pPr>
            <w:r w:rsidRPr="00313AEA">
              <w:rPr>
                <w:rFonts w:hint="eastAsia"/>
                <w:b/>
              </w:rPr>
              <w:t>监控报警状态</w:t>
            </w:r>
          </w:p>
        </w:tc>
      </w:tr>
      <w:tr w:rsidR="00F30A16" w14:paraId="7ED9DE3B" w14:textId="77777777" w:rsidTr="00F30A16">
        <w:tc>
          <w:tcPr>
            <w:tcW w:w="2840" w:type="dxa"/>
          </w:tcPr>
          <w:p w14:paraId="4621AA10" w14:textId="2DB696BA" w:rsidR="00F30A16" w:rsidRDefault="007952B0" w:rsidP="00F30A16">
            <w:pPr>
              <w:jc w:val="center"/>
            </w:pPr>
            <w:proofErr w:type="gramStart"/>
            <w:r>
              <w:rPr>
                <w:rFonts w:hint="eastAsia"/>
              </w:rPr>
              <w:t>支付回</w:t>
            </w:r>
            <w:proofErr w:type="gramEnd"/>
            <w:r>
              <w:rPr>
                <w:rFonts w:hint="eastAsia"/>
              </w:rPr>
              <w:t>调处理</w:t>
            </w:r>
          </w:p>
        </w:tc>
        <w:tc>
          <w:tcPr>
            <w:tcW w:w="2841" w:type="dxa"/>
          </w:tcPr>
          <w:p w14:paraId="1485EFAC" w14:textId="599B3119" w:rsidR="00F30A16" w:rsidRDefault="007952B0" w:rsidP="00F30A16">
            <w:pPr>
              <w:jc w:val="center"/>
            </w:pPr>
            <w:r>
              <w:rPr>
                <w:rFonts w:hint="eastAsia"/>
              </w:rPr>
              <w:t>订单处理异常日志输出</w:t>
            </w:r>
          </w:p>
        </w:tc>
        <w:tc>
          <w:tcPr>
            <w:tcW w:w="2841" w:type="dxa"/>
          </w:tcPr>
          <w:p w14:paraId="71485460" w14:textId="77777777" w:rsidR="00F30A16" w:rsidRDefault="00F30A16" w:rsidP="00F30A16">
            <w:pPr>
              <w:jc w:val="center"/>
            </w:pPr>
          </w:p>
        </w:tc>
      </w:tr>
      <w:tr w:rsidR="00F30A16" w14:paraId="0C227695" w14:textId="77777777" w:rsidTr="00F30A16">
        <w:tc>
          <w:tcPr>
            <w:tcW w:w="2840" w:type="dxa"/>
          </w:tcPr>
          <w:p w14:paraId="072F8B47" w14:textId="77777777" w:rsidR="00F30A16" w:rsidRDefault="00F30A16" w:rsidP="00F30A16">
            <w:pPr>
              <w:jc w:val="center"/>
            </w:pPr>
          </w:p>
        </w:tc>
        <w:tc>
          <w:tcPr>
            <w:tcW w:w="2841" w:type="dxa"/>
          </w:tcPr>
          <w:p w14:paraId="45FED06D" w14:textId="77777777" w:rsidR="00F30A16" w:rsidRDefault="00F30A16" w:rsidP="00F30A16">
            <w:pPr>
              <w:jc w:val="center"/>
            </w:pPr>
          </w:p>
        </w:tc>
        <w:tc>
          <w:tcPr>
            <w:tcW w:w="2841" w:type="dxa"/>
          </w:tcPr>
          <w:p w14:paraId="5B8EB0D3" w14:textId="77777777" w:rsidR="00F30A16" w:rsidRDefault="00F30A16" w:rsidP="00F30A16">
            <w:pPr>
              <w:jc w:val="center"/>
            </w:pPr>
          </w:p>
        </w:tc>
      </w:tr>
    </w:tbl>
    <w:p w14:paraId="32520459" w14:textId="77777777" w:rsidR="00F30A16" w:rsidRPr="006E115D" w:rsidRDefault="00F30A16" w:rsidP="00F43794"/>
    <w:sectPr w:rsidR="00F30A16" w:rsidRPr="006E1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5441B"/>
    <w:multiLevelType w:val="hybridMultilevel"/>
    <w:tmpl w:val="4CCA4818"/>
    <w:lvl w:ilvl="0" w:tplc="371A3032">
      <w:start w:val="1"/>
      <w:numFmt w:val="decimal"/>
      <w:lvlText w:val="%1."/>
      <w:lvlJc w:val="left"/>
      <w:pPr>
        <w:ind w:left="-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-150" w:hanging="420"/>
      </w:pPr>
    </w:lvl>
    <w:lvl w:ilvl="2" w:tplc="0409001B" w:tentative="1">
      <w:start w:val="1"/>
      <w:numFmt w:val="lowerRoman"/>
      <w:lvlText w:val="%3."/>
      <w:lvlJc w:val="right"/>
      <w:pPr>
        <w:ind w:left="270" w:hanging="420"/>
      </w:pPr>
    </w:lvl>
    <w:lvl w:ilvl="3" w:tplc="0409000F" w:tentative="1">
      <w:start w:val="1"/>
      <w:numFmt w:val="decimal"/>
      <w:lvlText w:val="%4."/>
      <w:lvlJc w:val="left"/>
      <w:pPr>
        <w:ind w:left="690" w:hanging="420"/>
      </w:pPr>
    </w:lvl>
    <w:lvl w:ilvl="4" w:tplc="04090019" w:tentative="1">
      <w:start w:val="1"/>
      <w:numFmt w:val="lowerLetter"/>
      <w:lvlText w:val="%5)"/>
      <w:lvlJc w:val="left"/>
      <w:pPr>
        <w:ind w:left="1110" w:hanging="420"/>
      </w:pPr>
    </w:lvl>
    <w:lvl w:ilvl="5" w:tplc="0409001B" w:tentative="1">
      <w:start w:val="1"/>
      <w:numFmt w:val="lowerRoman"/>
      <w:lvlText w:val="%6."/>
      <w:lvlJc w:val="right"/>
      <w:pPr>
        <w:ind w:left="1530" w:hanging="420"/>
      </w:pPr>
    </w:lvl>
    <w:lvl w:ilvl="6" w:tplc="0409000F" w:tentative="1">
      <w:start w:val="1"/>
      <w:numFmt w:val="decimal"/>
      <w:lvlText w:val="%7."/>
      <w:lvlJc w:val="left"/>
      <w:pPr>
        <w:ind w:left="1950" w:hanging="420"/>
      </w:pPr>
    </w:lvl>
    <w:lvl w:ilvl="7" w:tplc="04090019" w:tentative="1">
      <w:start w:val="1"/>
      <w:numFmt w:val="lowerLetter"/>
      <w:lvlText w:val="%8)"/>
      <w:lvlJc w:val="left"/>
      <w:pPr>
        <w:ind w:left="2370" w:hanging="420"/>
      </w:pPr>
    </w:lvl>
    <w:lvl w:ilvl="8" w:tplc="0409001B" w:tentative="1">
      <w:start w:val="1"/>
      <w:numFmt w:val="lowerRoman"/>
      <w:lvlText w:val="%9."/>
      <w:lvlJc w:val="right"/>
      <w:pPr>
        <w:ind w:left="2790" w:hanging="420"/>
      </w:pPr>
    </w:lvl>
  </w:abstractNum>
  <w:abstractNum w:abstractNumId="1">
    <w:nsid w:val="067721DE"/>
    <w:multiLevelType w:val="hybridMultilevel"/>
    <w:tmpl w:val="A496A8E8"/>
    <w:lvl w:ilvl="0" w:tplc="55B8E9DE">
      <w:start w:val="1"/>
      <w:numFmt w:val="decimal"/>
      <w:lvlText w:val="%1."/>
      <w:lvlJc w:val="left"/>
      <w:pPr>
        <w:ind w:left="502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0F4F53"/>
    <w:multiLevelType w:val="hybridMultilevel"/>
    <w:tmpl w:val="E6640660"/>
    <w:lvl w:ilvl="0" w:tplc="1848FD7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DE07E01"/>
    <w:multiLevelType w:val="hybridMultilevel"/>
    <w:tmpl w:val="CCFC7588"/>
    <w:lvl w:ilvl="0" w:tplc="F552DCA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FA559F5"/>
    <w:multiLevelType w:val="hybridMultilevel"/>
    <w:tmpl w:val="70EECC46"/>
    <w:lvl w:ilvl="0" w:tplc="2CD42A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DE17C02"/>
    <w:multiLevelType w:val="hybridMultilevel"/>
    <w:tmpl w:val="0A34B49A"/>
    <w:lvl w:ilvl="0" w:tplc="5E2423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F72798"/>
    <w:multiLevelType w:val="hybridMultilevel"/>
    <w:tmpl w:val="080E602A"/>
    <w:lvl w:ilvl="0" w:tplc="0A82A3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D70657D"/>
    <w:multiLevelType w:val="hybridMultilevel"/>
    <w:tmpl w:val="6E6A5658"/>
    <w:lvl w:ilvl="0" w:tplc="DC9874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3B26831"/>
    <w:multiLevelType w:val="hybridMultilevel"/>
    <w:tmpl w:val="DFC8A06E"/>
    <w:lvl w:ilvl="0" w:tplc="F0684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69542C7"/>
    <w:multiLevelType w:val="hybridMultilevel"/>
    <w:tmpl w:val="7780E7E2"/>
    <w:lvl w:ilvl="0" w:tplc="5FB8AE5E">
      <w:start w:val="1"/>
      <w:numFmt w:val="decimal"/>
      <w:lvlText w:val="%1."/>
      <w:lvlJc w:val="left"/>
      <w:pPr>
        <w:ind w:left="502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3F75300B"/>
    <w:multiLevelType w:val="hybridMultilevel"/>
    <w:tmpl w:val="8F46DD40"/>
    <w:lvl w:ilvl="0" w:tplc="8C9E2F3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407F798A"/>
    <w:multiLevelType w:val="hybridMultilevel"/>
    <w:tmpl w:val="71424CD8"/>
    <w:lvl w:ilvl="0" w:tplc="5920BD9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413C5638"/>
    <w:multiLevelType w:val="hybridMultilevel"/>
    <w:tmpl w:val="DAD6C620"/>
    <w:lvl w:ilvl="0" w:tplc="40C64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11475C"/>
    <w:multiLevelType w:val="hybridMultilevel"/>
    <w:tmpl w:val="02306380"/>
    <w:lvl w:ilvl="0" w:tplc="9F424C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504B7B"/>
    <w:multiLevelType w:val="hybridMultilevel"/>
    <w:tmpl w:val="30745BC4"/>
    <w:lvl w:ilvl="0" w:tplc="C4BE60B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8155C77"/>
    <w:multiLevelType w:val="hybridMultilevel"/>
    <w:tmpl w:val="D7A46A64"/>
    <w:lvl w:ilvl="0" w:tplc="A8EE2A7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8881EE5"/>
    <w:multiLevelType w:val="hybridMultilevel"/>
    <w:tmpl w:val="CA5EF36E"/>
    <w:lvl w:ilvl="0" w:tplc="DD768D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AF77722"/>
    <w:multiLevelType w:val="hybridMultilevel"/>
    <w:tmpl w:val="183E50CC"/>
    <w:lvl w:ilvl="0" w:tplc="18BAD9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04D4561"/>
    <w:multiLevelType w:val="hybridMultilevel"/>
    <w:tmpl w:val="ED6CC712"/>
    <w:lvl w:ilvl="0" w:tplc="8312E420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61A248A2"/>
    <w:multiLevelType w:val="hybridMultilevel"/>
    <w:tmpl w:val="C05E84B8"/>
    <w:lvl w:ilvl="0" w:tplc="E8E2A454">
      <w:start w:val="2"/>
      <w:numFmt w:val="decimal"/>
      <w:lvlText w:val="%1，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25B66B8"/>
    <w:multiLevelType w:val="hybridMultilevel"/>
    <w:tmpl w:val="851A9800"/>
    <w:lvl w:ilvl="0" w:tplc="86443D34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9B9726A"/>
    <w:multiLevelType w:val="hybridMultilevel"/>
    <w:tmpl w:val="0528123A"/>
    <w:lvl w:ilvl="0" w:tplc="A790CBE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C116B3D"/>
    <w:multiLevelType w:val="hybridMultilevel"/>
    <w:tmpl w:val="1CFC6936"/>
    <w:lvl w:ilvl="0" w:tplc="4AB0BB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CCE33D4"/>
    <w:multiLevelType w:val="hybridMultilevel"/>
    <w:tmpl w:val="86B66B02"/>
    <w:lvl w:ilvl="0" w:tplc="1700A79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0"/>
  </w:num>
  <w:num w:numId="3">
    <w:abstractNumId w:val="6"/>
  </w:num>
  <w:num w:numId="4">
    <w:abstractNumId w:val="8"/>
  </w:num>
  <w:num w:numId="5">
    <w:abstractNumId w:val="17"/>
  </w:num>
  <w:num w:numId="6">
    <w:abstractNumId w:val="16"/>
  </w:num>
  <w:num w:numId="7">
    <w:abstractNumId w:val="3"/>
  </w:num>
  <w:num w:numId="8">
    <w:abstractNumId w:val="18"/>
  </w:num>
  <w:num w:numId="9">
    <w:abstractNumId w:val="20"/>
  </w:num>
  <w:num w:numId="10">
    <w:abstractNumId w:val="15"/>
  </w:num>
  <w:num w:numId="11">
    <w:abstractNumId w:val="2"/>
  </w:num>
  <w:num w:numId="12">
    <w:abstractNumId w:val="11"/>
  </w:num>
  <w:num w:numId="13">
    <w:abstractNumId w:val="12"/>
  </w:num>
  <w:num w:numId="14">
    <w:abstractNumId w:val="9"/>
  </w:num>
  <w:num w:numId="15">
    <w:abstractNumId w:val="1"/>
  </w:num>
  <w:num w:numId="16">
    <w:abstractNumId w:val="21"/>
  </w:num>
  <w:num w:numId="17">
    <w:abstractNumId w:val="7"/>
  </w:num>
  <w:num w:numId="18">
    <w:abstractNumId w:val="22"/>
  </w:num>
  <w:num w:numId="19">
    <w:abstractNumId w:val="5"/>
  </w:num>
  <w:num w:numId="20">
    <w:abstractNumId w:val="14"/>
  </w:num>
  <w:num w:numId="21">
    <w:abstractNumId w:val="4"/>
  </w:num>
  <w:num w:numId="22">
    <w:abstractNumId w:val="13"/>
  </w:num>
  <w:num w:numId="23">
    <w:abstractNumId w:val="10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221"/>
    <w:rsid w:val="0000041C"/>
    <w:rsid w:val="00012966"/>
    <w:rsid w:val="000129D1"/>
    <w:rsid w:val="00013649"/>
    <w:rsid w:val="000136CB"/>
    <w:rsid w:val="00020367"/>
    <w:rsid w:val="00036A2A"/>
    <w:rsid w:val="00036A68"/>
    <w:rsid w:val="000428AF"/>
    <w:rsid w:val="000713E7"/>
    <w:rsid w:val="00084FCA"/>
    <w:rsid w:val="00085F64"/>
    <w:rsid w:val="00086AB8"/>
    <w:rsid w:val="000A6DA4"/>
    <w:rsid w:val="000B3CFE"/>
    <w:rsid w:val="000B6D69"/>
    <w:rsid w:val="000C3985"/>
    <w:rsid w:val="000C3A16"/>
    <w:rsid w:val="000D6A4E"/>
    <w:rsid w:val="000E5D11"/>
    <w:rsid w:val="000F208E"/>
    <w:rsid w:val="000F28D5"/>
    <w:rsid w:val="000F29C8"/>
    <w:rsid w:val="000F7387"/>
    <w:rsid w:val="000F7DB7"/>
    <w:rsid w:val="00100376"/>
    <w:rsid w:val="00104882"/>
    <w:rsid w:val="00110A77"/>
    <w:rsid w:val="00111238"/>
    <w:rsid w:val="00113B4C"/>
    <w:rsid w:val="00142BCE"/>
    <w:rsid w:val="00162221"/>
    <w:rsid w:val="00164E3D"/>
    <w:rsid w:val="00181C79"/>
    <w:rsid w:val="00184A8A"/>
    <w:rsid w:val="00194264"/>
    <w:rsid w:val="001947D2"/>
    <w:rsid w:val="001A3B45"/>
    <w:rsid w:val="001B0900"/>
    <w:rsid w:val="001B137A"/>
    <w:rsid w:val="001B3F9D"/>
    <w:rsid w:val="001B5639"/>
    <w:rsid w:val="001C2C22"/>
    <w:rsid w:val="001C35C4"/>
    <w:rsid w:val="001C4DA9"/>
    <w:rsid w:val="001C4F54"/>
    <w:rsid w:val="001D02F9"/>
    <w:rsid w:val="001D381C"/>
    <w:rsid w:val="001E6DF8"/>
    <w:rsid w:val="001E7B72"/>
    <w:rsid w:val="00201C4A"/>
    <w:rsid w:val="002069BE"/>
    <w:rsid w:val="002146C5"/>
    <w:rsid w:val="00215553"/>
    <w:rsid w:val="002402F6"/>
    <w:rsid w:val="00250DAE"/>
    <w:rsid w:val="00254E7B"/>
    <w:rsid w:val="00266283"/>
    <w:rsid w:val="00276C2C"/>
    <w:rsid w:val="00277EDA"/>
    <w:rsid w:val="002824CE"/>
    <w:rsid w:val="00292683"/>
    <w:rsid w:val="002970CB"/>
    <w:rsid w:val="002A6150"/>
    <w:rsid w:val="002B4542"/>
    <w:rsid w:val="002B76B6"/>
    <w:rsid w:val="002B7FBE"/>
    <w:rsid w:val="002C3173"/>
    <w:rsid w:val="002C705D"/>
    <w:rsid w:val="002D19C7"/>
    <w:rsid w:val="00305D7A"/>
    <w:rsid w:val="00311348"/>
    <w:rsid w:val="00313AEA"/>
    <w:rsid w:val="0031471D"/>
    <w:rsid w:val="00315E4B"/>
    <w:rsid w:val="00334E99"/>
    <w:rsid w:val="00343311"/>
    <w:rsid w:val="00344071"/>
    <w:rsid w:val="0034443C"/>
    <w:rsid w:val="00345D0A"/>
    <w:rsid w:val="00346D72"/>
    <w:rsid w:val="00352898"/>
    <w:rsid w:val="00362707"/>
    <w:rsid w:val="00370947"/>
    <w:rsid w:val="00371C33"/>
    <w:rsid w:val="003748F0"/>
    <w:rsid w:val="00377583"/>
    <w:rsid w:val="003A2932"/>
    <w:rsid w:val="003A5E40"/>
    <w:rsid w:val="003A7DC4"/>
    <w:rsid w:val="003B0FC2"/>
    <w:rsid w:val="003D11E8"/>
    <w:rsid w:val="003D238C"/>
    <w:rsid w:val="003E0DDD"/>
    <w:rsid w:val="003E4AC9"/>
    <w:rsid w:val="0040285D"/>
    <w:rsid w:val="00414BB8"/>
    <w:rsid w:val="00425DA5"/>
    <w:rsid w:val="00432368"/>
    <w:rsid w:val="00445BC3"/>
    <w:rsid w:val="00451452"/>
    <w:rsid w:val="004521E2"/>
    <w:rsid w:val="00470394"/>
    <w:rsid w:val="00475FFD"/>
    <w:rsid w:val="004776FD"/>
    <w:rsid w:val="00480FBD"/>
    <w:rsid w:val="004A51EA"/>
    <w:rsid w:val="004C6A5B"/>
    <w:rsid w:val="004D09FC"/>
    <w:rsid w:val="004D10BB"/>
    <w:rsid w:val="004D60A9"/>
    <w:rsid w:val="004F0E6E"/>
    <w:rsid w:val="005026A9"/>
    <w:rsid w:val="00502F73"/>
    <w:rsid w:val="00523996"/>
    <w:rsid w:val="00526311"/>
    <w:rsid w:val="00536DED"/>
    <w:rsid w:val="00540A8A"/>
    <w:rsid w:val="005469D7"/>
    <w:rsid w:val="005519D4"/>
    <w:rsid w:val="00561CA1"/>
    <w:rsid w:val="005679D0"/>
    <w:rsid w:val="00583D66"/>
    <w:rsid w:val="00585889"/>
    <w:rsid w:val="005858BD"/>
    <w:rsid w:val="00595BD7"/>
    <w:rsid w:val="00596CE4"/>
    <w:rsid w:val="005970E9"/>
    <w:rsid w:val="005B4E0E"/>
    <w:rsid w:val="005D2E6F"/>
    <w:rsid w:val="005E7484"/>
    <w:rsid w:val="005F3ADB"/>
    <w:rsid w:val="005F4309"/>
    <w:rsid w:val="006015F2"/>
    <w:rsid w:val="006048A4"/>
    <w:rsid w:val="0061149F"/>
    <w:rsid w:val="00615878"/>
    <w:rsid w:val="0061633E"/>
    <w:rsid w:val="00643B3A"/>
    <w:rsid w:val="00653038"/>
    <w:rsid w:val="0066034D"/>
    <w:rsid w:val="00662EAB"/>
    <w:rsid w:val="00665634"/>
    <w:rsid w:val="00695712"/>
    <w:rsid w:val="006A467A"/>
    <w:rsid w:val="006A5969"/>
    <w:rsid w:val="006A6CF7"/>
    <w:rsid w:val="006A7941"/>
    <w:rsid w:val="006B6B1F"/>
    <w:rsid w:val="006C281F"/>
    <w:rsid w:val="006C5130"/>
    <w:rsid w:val="006D3CF9"/>
    <w:rsid w:val="006D42D9"/>
    <w:rsid w:val="006D6A24"/>
    <w:rsid w:val="006E115D"/>
    <w:rsid w:val="006E52D7"/>
    <w:rsid w:val="006E67FE"/>
    <w:rsid w:val="007057EA"/>
    <w:rsid w:val="00706742"/>
    <w:rsid w:val="00706E5A"/>
    <w:rsid w:val="00713CF4"/>
    <w:rsid w:val="00735B82"/>
    <w:rsid w:val="0073681D"/>
    <w:rsid w:val="00740A59"/>
    <w:rsid w:val="007420F9"/>
    <w:rsid w:val="00743501"/>
    <w:rsid w:val="00753CC9"/>
    <w:rsid w:val="0078444D"/>
    <w:rsid w:val="00791CF1"/>
    <w:rsid w:val="00792FEE"/>
    <w:rsid w:val="007939CA"/>
    <w:rsid w:val="007952B0"/>
    <w:rsid w:val="007B0F48"/>
    <w:rsid w:val="007C5D63"/>
    <w:rsid w:val="007E6DE5"/>
    <w:rsid w:val="007F0BE9"/>
    <w:rsid w:val="007F2BB3"/>
    <w:rsid w:val="00802166"/>
    <w:rsid w:val="00810C4F"/>
    <w:rsid w:val="00825A7D"/>
    <w:rsid w:val="008266AA"/>
    <w:rsid w:val="00831764"/>
    <w:rsid w:val="00840E1B"/>
    <w:rsid w:val="008419CD"/>
    <w:rsid w:val="00842814"/>
    <w:rsid w:val="0084596D"/>
    <w:rsid w:val="00864F69"/>
    <w:rsid w:val="00871B1D"/>
    <w:rsid w:val="00877CA8"/>
    <w:rsid w:val="008A4743"/>
    <w:rsid w:val="008A5891"/>
    <w:rsid w:val="008B1648"/>
    <w:rsid w:val="008B1C45"/>
    <w:rsid w:val="008E2A32"/>
    <w:rsid w:val="008E6706"/>
    <w:rsid w:val="008F040D"/>
    <w:rsid w:val="00906982"/>
    <w:rsid w:val="009122C6"/>
    <w:rsid w:val="00920DCB"/>
    <w:rsid w:val="00923350"/>
    <w:rsid w:val="00931B96"/>
    <w:rsid w:val="00935508"/>
    <w:rsid w:val="00942EE1"/>
    <w:rsid w:val="00945BF3"/>
    <w:rsid w:val="00945C5D"/>
    <w:rsid w:val="009533AF"/>
    <w:rsid w:val="00956594"/>
    <w:rsid w:val="00956726"/>
    <w:rsid w:val="0096008A"/>
    <w:rsid w:val="0096244B"/>
    <w:rsid w:val="009774CF"/>
    <w:rsid w:val="00980F2C"/>
    <w:rsid w:val="00982FA4"/>
    <w:rsid w:val="009C2036"/>
    <w:rsid w:val="009C282D"/>
    <w:rsid w:val="009D3DCB"/>
    <w:rsid w:val="009D3DE6"/>
    <w:rsid w:val="009D5340"/>
    <w:rsid w:val="009E23AB"/>
    <w:rsid w:val="009E52F0"/>
    <w:rsid w:val="009E5C6A"/>
    <w:rsid w:val="009E7DB6"/>
    <w:rsid w:val="00A16118"/>
    <w:rsid w:val="00A2676D"/>
    <w:rsid w:val="00A3508D"/>
    <w:rsid w:val="00A3703D"/>
    <w:rsid w:val="00A51D88"/>
    <w:rsid w:val="00A70022"/>
    <w:rsid w:val="00A8171B"/>
    <w:rsid w:val="00A9584A"/>
    <w:rsid w:val="00AB1158"/>
    <w:rsid w:val="00AB2906"/>
    <w:rsid w:val="00AC3E91"/>
    <w:rsid w:val="00AD6FB5"/>
    <w:rsid w:val="00AE6007"/>
    <w:rsid w:val="00AF1AEE"/>
    <w:rsid w:val="00AF6428"/>
    <w:rsid w:val="00B15ABA"/>
    <w:rsid w:val="00B20C8E"/>
    <w:rsid w:val="00B24A2B"/>
    <w:rsid w:val="00B26AC3"/>
    <w:rsid w:val="00B27BBE"/>
    <w:rsid w:val="00B30073"/>
    <w:rsid w:val="00B30F20"/>
    <w:rsid w:val="00B50852"/>
    <w:rsid w:val="00B51A82"/>
    <w:rsid w:val="00B526C6"/>
    <w:rsid w:val="00B52ABD"/>
    <w:rsid w:val="00B53CD1"/>
    <w:rsid w:val="00B56D5E"/>
    <w:rsid w:val="00B628D0"/>
    <w:rsid w:val="00B63B3D"/>
    <w:rsid w:val="00B66F64"/>
    <w:rsid w:val="00B773BF"/>
    <w:rsid w:val="00B80CC9"/>
    <w:rsid w:val="00B85795"/>
    <w:rsid w:val="00B933EA"/>
    <w:rsid w:val="00BA3F7D"/>
    <w:rsid w:val="00BB1181"/>
    <w:rsid w:val="00BC059C"/>
    <w:rsid w:val="00BD020A"/>
    <w:rsid w:val="00BF129F"/>
    <w:rsid w:val="00BF3C00"/>
    <w:rsid w:val="00BF73D1"/>
    <w:rsid w:val="00C014F7"/>
    <w:rsid w:val="00C07F68"/>
    <w:rsid w:val="00C17DFB"/>
    <w:rsid w:val="00C24E52"/>
    <w:rsid w:val="00C576BD"/>
    <w:rsid w:val="00C60D67"/>
    <w:rsid w:val="00C74EB5"/>
    <w:rsid w:val="00C763AD"/>
    <w:rsid w:val="00C80834"/>
    <w:rsid w:val="00C9115B"/>
    <w:rsid w:val="00C922A8"/>
    <w:rsid w:val="00C975A0"/>
    <w:rsid w:val="00CB0A0E"/>
    <w:rsid w:val="00CB46E3"/>
    <w:rsid w:val="00CD33E1"/>
    <w:rsid w:val="00CE00ED"/>
    <w:rsid w:val="00CF6E0E"/>
    <w:rsid w:val="00D03160"/>
    <w:rsid w:val="00D06779"/>
    <w:rsid w:val="00D27651"/>
    <w:rsid w:val="00D302DB"/>
    <w:rsid w:val="00D3344D"/>
    <w:rsid w:val="00D34ECB"/>
    <w:rsid w:val="00D427C6"/>
    <w:rsid w:val="00D47D40"/>
    <w:rsid w:val="00D5308E"/>
    <w:rsid w:val="00D61E8C"/>
    <w:rsid w:val="00D63E22"/>
    <w:rsid w:val="00D65CE5"/>
    <w:rsid w:val="00D727D8"/>
    <w:rsid w:val="00D91E40"/>
    <w:rsid w:val="00D9742A"/>
    <w:rsid w:val="00DB6E37"/>
    <w:rsid w:val="00DD0EE6"/>
    <w:rsid w:val="00DD29D3"/>
    <w:rsid w:val="00DD2AD2"/>
    <w:rsid w:val="00DD76F6"/>
    <w:rsid w:val="00DE4568"/>
    <w:rsid w:val="00DE56D6"/>
    <w:rsid w:val="00DE6D96"/>
    <w:rsid w:val="00DF2C96"/>
    <w:rsid w:val="00DF4CD9"/>
    <w:rsid w:val="00E00A08"/>
    <w:rsid w:val="00E00AAB"/>
    <w:rsid w:val="00E07999"/>
    <w:rsid w:val="00E40DBB"/>
    <w:rsid w:val="00E46CEA"/>
    <w:rsid w:val="00E72132"/>
    <w:rsid w:val="00E76772"/>
    <w:rsid w:val="00E803BC"/>
    <w:rsid w:val="00E92025"/>
    <w:rsid w:val="00E97B54"/>
    <w:rsid w:val="00EA5576"/>
    <w:rsid w:val="00EC4C72"/>
    <w:rsid w:val="00ED459D"/>
    <w:rsid w:val="00EE7996"/>
    <w:rsid w:val="00EE7FB3"/>
    <w:rsid w:val="00EF7453"/>
    <w:rsid w:val="00F01D61"/>
    <w:rsid w:val="00F035C2"/>
    <w:rsid w:val="00F1159A"/>
    <w:rsid w:val="00F14137"/>
    <w:rsid w:val="00F165B7"/>
    <w:rsid w:val="00F26A33"/>
    <w:rsid w:val="00F30A16"/>
    <w:rsid w:val="00F43794"/>
    <w:rsid w:val="00F44D7A"/>
    <w:rsid w:val="00F46119"/>
    <w:rsid w:val="00F60B41"/>
    <w:rsid w:val="00F60DB1"/>
    <w:rsid w:val="00F92B20"/>
    <w:rsid w:val="00FB0A7E"/>
    <w:rsid w:val="00FB27D8"/>
    <w:rsid w:val="00FC1A50"/>
    <w:rsid w:val="00FC2FA2"/>
    <w:rsid w:val="00FC446B"/>
    <w:rsid w:val="00FD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16D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A61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7D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74350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7435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6C5130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3A7DC4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59"/>
    <w:rsid w:val="00345D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2A615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2A615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2A6150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2A6150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2A6150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6">
    <w:name w:val="Hyperlink"/>
    <w:basedOn w:val="a0"/>
    <w:uiPriority w:val="99"/>
    <w:unhideWhenUsed/>
    <w:rsid w:val="002A6150"/>
    <w:rPr>
      <w:color w:val="0000FF" w:themeColor="hyperlink"/>
      <w:u w:val="single"/>
    </w:rPr>
  </w:style>
  <w:style w:type="paragraph" w:styleId="a7">
    <w:name w:val="No Spacing"/>
    <w:link w:val="Char0"/>
    <w:uiPriority w:val="1"/>
    <w:qFormat/>
    <w:rsid w:val="00EA5576"/>
    <w:rPr>
      <w:kern w:val="0"/>
      <w:sz w:val="22"/>
    </w:rPr>
  </w:style>
  <w:style w:type="character" w:customStyle="1" w:styleId="Char0">
    <w:name w:val="无间隔 Char"/>
    <w:basedOn w:val="a0"/>
    <w:link w:val="a7"/>
    <w:uiPriority w:val="1"/>
    <w:rsid w:val="00EA5576"/>
    <w:rPr>
      <w:kern w:val="0"/>
      <w:sz w:val="22"/>
    </w:rPr>
  </w:style>
  <w:style w:type="paragraph" w:styleId="a8">
    <w:name w:val="Balloon Text"/>
    <w:basedOn w:val="a"/>
    <w:link w:val="Char1"/>
    <w:uiPriority w:val="99"/>
    <w:semiHidden/>
    <w:unhideWhenUsed/>
    <w:rsid w:val="0084596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459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A61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7D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74350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7435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6C5130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3A7DC4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59"/>
    <w:rsid w:val="00345D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2A615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2A615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2A6150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2A6150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2A6150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6">
    <w:name w:val="Hyperlink"/>
    <w:basedOn w:val="a0"/>
    <w:uiPriority w:val="99"/>
    <w:unhideWhenUsed/>
    <w:rsid w:val="002A6150"/>
    <w:rPr>
      <w:color w:val="0000FF" w:themeColor="hyperlink"/>
      <w:u w:val="single"/>
    </w:rPr>
  </w:style>
  <w:style w:type="paragraph" w:styleId="a7">
    <w:name w:val="No Spacing"/>
    <w:link w:val="Char0"/>
    <w:uiPriority w:val="1"/>
    <w:qFormat/>
    <w:rsid w:val="00EA5576"/>
    <w:rPr>
      <w:kern w:val="0"/>
      <w:sz w:val="22"/>
    </w:rPr>
  </w:style>
  <w:style w:type="character" w:customStyle="1" w:styleId="Char0">
    <w:name w:val="无间隔 Char"/>
    <w:basedOn w:val="a0"/>
    <w:link w:val="a7"/>
    <w:uiPriority w:val="1"/>
    <w:rsid w:val="00EA5576"/>
    <w:rPr>
      <w:kern w:val="0"/>
      <w:sz w:val="22"/>
    </w:rPr>
  </w:style>
  <w:style w:type="paragraph" w:styleId="a8">
    <w:name w:val="Balloon Text"/>
    <w:basedOn w:val="a"/>
    <w:link w:val="Char1"/>
    <w:uiPriority w:val="99"/>
    <w:semiHidden/>
    <w:unhideWhenUsed/>
    <w:rsid w:val="0084596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459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3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34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9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80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48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78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94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53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7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9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47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4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6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25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50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85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02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17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54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2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94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0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93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57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92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2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8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49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2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85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0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8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07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9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5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2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05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2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0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9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7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06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9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5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3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7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8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package" Target="embeddings/Microsoft_Excel____2.xlsx"/><Relationship Id="rId5" Type="http://schemas.openxmlformats.org/officeDocument/2006/relationships/settings" Target="settings.xml"/><Relationship Id="rId10" Type="http://schemas.openxmlformats.org/officeDocument/2006/relationships/image" Target="media/image3.emf"/><Relationship Id="rId4" Type="http://schemas.microsoft.com/office/2007/relationships/stylesWithEffects" Target="stylesWithEffects.xml"/><Relationship Id="rId9" Type="http://schemas.openxmlformats.org/officeDocument/2006/relationships/package" Target="embeddings/Microsoft_Excel____1.xlsx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661B54-E007-4015-92AB-2CE61D871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1793</TotalTime>
  <Pages>9</Pages>
  <Words>566</Words>
  <Characters>3230</Characters>
  <Application>Microsoft Office Word</Application>
  <DocSecurity>0</DocSecurity>
  <Lines>26</Lines>
  <Paragraphs>7</Paragraphs>
  <ScaleCrop>false</ScaleCrop>
  <Company/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</dc:creator>
  <cp:keywords/>
  <dc:description/>
  <cp:lastModifiedBy>admin</cp:lastModifiedBy>
  <cp:revision>356</cp:revision>
  <dcterms:created xsi:type="dcterms:W3CDTF">2018-12-01T09:57:00Z</dcterms:created>
  <dcterms:modified xsi:type="dcterms:W3CDTF">2019-01-08T01:56:00Z</dcterms:modified>
</cp:coreProperties>
</file>